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384DE" w14:textId="18757F5C" w:rsidR="00BB1AA8" w:rsidRPr="00BB1AA8" w:rsidRDefault="00BB1AA8" w:rsidP="00BB1AA8">
      <w:pPr>
        <w:spacing w:after="0" w:line="240" w:lineRule="auto"/>
        <w:jc w:val="both"/>
        <w:rPr>
          <w:rFonts w:ascii="Century Gothic" w:eastAsia="Calibri" w:hAnsi="Century Gothic" w:cs="Times New Roman"/>
          <w:sz w:val="24"/>
        </w:rPr>
      </w:pPr>
      <w:r w:rsidRPr="00BB1AA8">
        <w:rPr>
          <w:rFonts w:ascii="Calibri" w:eastAsia="Calibri" w:hAnsi="Calibri" w:cs="Times New Roman"/>
          <w:noProof/>
          <w:lang w:val="en-US"/>
        </w:rPr>
        <w:drawing>
          <wp:anchor distT="0" distB="0" distL="114300" distR="114300" simplePos="0" relativeHeight="251659264" behindDoc="0" locked="0" layoutInCell="1" allowOverlap="1" wp14:anchorId="30289A38" wp14:editId="31B5F2F6">
            <wp:simplePos x="0" y="0"/>
            <wp:positionH relativeFrom="margin">
              <wp:posOffset>0</wp:posOffset>
            </wp:positionH>
            <wp:positionV relativeFrom="margin">
              <wp:posOffset>-76200</wp:posOffset>
            </wp:positionV>
            <wp:extent cx="1314450" cy="8001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445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1AA8">
        <w:rPr>
          <w:rFonts w:ascii="Century Gothic" w:eastAsia="Calibri" w:hAnsi="Century Gothic" w:cs="Times New Roman"/>
          <w:sz w:val="24"/>
        </w:rPr>
        <w:t>COLEGIO MIXTO DIVINA INFANCIA</w:t>
      </w:r>
    </w:p>
    <w:p w14:paraId="69AD1568" w14:textId="481B23BA" w:rsidR="00BB1AA8" w:rsidRPr="00BB1AA8" w:rsidRDefault="00BB1AA8" w:rsidP="00BB1AA8">
      <w:pPr>
        <w:spacing w:after="0" w:line="240" w:lineRule="auto"/>
        <w:jc w:val="both"/>
        <w:rPr>
          <w:rFonts w:ascii="Century Gothic" w:eastAsia="Calibri" w:hAnsi="Century Gothic" w:cs="Times New Roman"/>
          <w:sz w:val="24"/>
        </w:rPr>
      </w:pPr>
      <w:r w:rsidRPr="00BB1AA8">
        <w:rPr>
          <w:rFonts w:ascii="Century Gothic" w:eastAsia="Calibri" w:hAnsi="Century Gothic" w:cs="Times New Roman"/>
          <w:sz w:val="24"/>
        </w:rPr>
        <w:t>LISTA DE ÚTILES ESCOLARES</w:t>
      </w:r>
    </w:p>
    <w:p w14:paraId="301B320A" w14:textId="1AA0D989" w:rsidR="00BB1AA8" w:rsidRPr="00BB1AA8" w:rsidRDefault="00BB1AA8" w:rsidP="00BB1AA8">
      <w:pPr>
        <w:spacing w:after="0" w:line="240" w:lineRule="auto"/>
        <w:jc w:val="both"/>
        <w:rPr>
          <w:rFonts w:ascii="Century Gothic" w:eastAsia="Calibri" w:hAnsi="Century Gothic" w:cs="Times New Roman"/>
          <w:b/>
          <w:sz w:val="24"/>
        </w:rPr>
      </w:pPr>
      <w:r w:rsidRPr="00BB1AA8">
        <w:rPr>
          <w:rFonts w:ascii="Century Gothic" w:eastAsia="Calibri" w:hAnsi="Century Gothic" w:cs="Times New Roman"/>
          <w:sz w:val="24"/>
        </w:rPr>
        <w:t xml:space="preserve">CICLO ESCOLAR </w:t>
      </w:r>
      <w:r w:rsidRPr="00BB1AA8">
        <w:rPr>
          <w:rFonts w:ascii="Century Gothic" w:eastAsia="Calibri" w:hAnsi="Century Gothic" w:cs="Times New Roman"/>
          <w:b/>
          <w:sz w:val="24"/>
        </w:rPr>
        <w:t>2021</w:t>
      </w:r>
    </w:p>
    <w:p w14:paraId="1E5B7BC2" w14:textId="77777777" w:rsidR="00BB1AA8" w:rsidRPr="00BB1AA8" w:rsidRDefault="00BB1AA8" w:rsidP="00BB1AA8">
      <w:pPr>
        <w:pBdr>
          <w:bottom w:val="single" w:sz="12" w:space="1" w:color="auto"/>
        </w:pBdr>
        <w:spacing w:after="0" w:line="240" w:lineRule="auto"/>
        <w:jc w:val="both"/>
        <w:rPr>
          <w:rFonts w:ascii="Century Gothic" w:eastAsia="Calibri" w:hAnsi="Century Gothic" w:cs="Times New Roman"/>
          <w:sz w:val="24"/>
        </w:rPr>
      </w:pPr>
      <w:r w:rsidRPr="00BB1AA8">
        <w:rPr>
          <w:rFonts w:ascii="Century Gothic" w:eastAsia="Calibri" w:hAnsi="Century Gothic" w:cs="Times New Roman"/>
          <w:sz w:val="24"/>
        </w:rPr>
        <w:t>GRADO: PRIMERO BÁSICO</w:t>
      </w:r>
    </w:p>
    <w:p w14:paraId="20BA9CAA" w14:textId="77777777" w:rsidR="00BB1AA8" w:rsidRPr="006D0E1A" w:rsidRDefault="00BB1AA8" w:rsidP="00BB1AA8">
      <w:pPr>
        <w:spacing w:after="0" w:line="240" w:lineRule="auto"/>
        <w:jc w:val="both"/>
        <w:rPr>
          <w:rFonts w:ascii="Arial" w:eastAsia="Calibri" w:hAnsi="Arial" w:cs="Arial"/>
          <w:b/>
          <w:sz w:val="24"/>
          <w:szCs w:val="24"/>
        </w:rPr>
      </w:pPr>
      <w:r w:rsidRPr="006D0E1A">
        <w:rPr>
          <w:rFonts w:ascii="Arial" w:eastAsia="Calibri" w:hAnsi="Arial" w:cs="Arial"/>
          <w:b/>
          <w:sz w:val="24"/>
          <w:szCs w:val="24"/>
          <w:u w:val="single"/>
        </w:rPr>
        <w:t>CUADERNOS:</w:t>
      </w:r>
    </w:p>
    <w:p w14:paraId="3218DF27" w14:textId="08B747A6" w:rsidR="00BB1AA8" w:rsidRPr="006D0E1A" w:rsidRDefault="00BB1AA8" w:rsidP="00BB1AA8">
      <w:pPr>
        <w:spacing w:after="0" w:line="240" w:lineRule="auto"/>
        <w:jc w:val="both"/>
        <w:rPr>
          <w:rFonts w:ascii="Arial" w:eastAsia="Calibri" w:hAnsi="Arial" w:cs="Arial"/>
          <w:sz w:val="24"/>
          <w:szCs w:val="24"/>
        </w:rPr>
      </w:pPr>
      <w:r w:rsidRPr="006D0E1A">
        <w:rPr>
          <w:rFonts w:ascii="Arial" w:eastAsia="Calibri" w:hAnsi="Arial" w:cs="Arial"/>
          <w:sz w:val="24"/>
          <w:szCs w:val="24"/>
        </w:rPr>
        <w:t xml:space="preserve">Dos </w:t>
      </w:r>
      <w:r w:rsidR="00C43F46" w:rsidRPr="006D0E1A">
        <w:rPr>
          <w:rFonts w:ascii="Arial" w:eastAsia="Calibri" w:hAnsi="Arial" w:cs="Arial"/>
          <w:sz w:val="24"/>
          <w:szCs w:val="24"/>
        </w:rPr>
        <w:t xml:space="preserve">cuadernos </w:t>
      </w:r>
      <w:r w:rsidR="00C43F46">
        <w:rPr>
          <w:rFonts w:ascii="Arial" w:eastAsia="Calibri" w:hAnsi="Arial" w:cs="Arial"/>
          <w:sz w:val="24"/>
          <w:szCs w:val="24"/>
        </w:rPr>
        <w:t xml:space="preserve">de 5 </w:t>
      </w:r>
      <w:proofErr w:type="spellStart"/>
      <w:r w:rsidRPr="006D0E1A">
        <w:rPr>
          <w:rFonts w:ascii="Arial" w:eastAsia="Calibri" w:hAnsi="Arial" w:cs="Arial"/>
          <w:sz w:val="24"/>
          <w:szCs w:val="24"/>
        </w:rPr>
        <w:t>multimaterias</w:t>
      </w:r>
      <w:proofErr w:type="spellEnd"/>
      <w:r w:rsidRPr="006D0E1A">
        <w:rPr>
          <w:rFonts w:ascii="Arial" w:eastAsia="Calibri" w:hAnsi="Arial" w:cs="Arial"/>
          <w:sz w:val="24"/>
          <w:szCs w:val="24"/>
        </w:rPr>
        <w:t xml:space="preserve"> para atender los siguientes cursos:</w:t>
      </w:r>
    </w:p>
    <w:tbl>
      <w:tblPr>
        <w:tblStyle w:val="Tablaconcuadrcula"/>
        <w:tblW w:w="0" w:type="auto"/>
        <w:tblLook w:val="04A0" w:firstRow="1" w:lastRow="0" w:firstColumn="1" w:lastColumn="0" w:noHBand="0" w:noVBand="1"/>
      </w:tblPr>
      <w:tblGrid>
        <w:gridCol w:w="5395"/>
        <w:gridCol w:w="5395"/>
      </w:tblGrid>
      <w:tr w:rsidR="00BB1AA8" w:rsidRPr="006D0E1A" w14:paraId="772742D4" w14:textId="77777777" w:rsidTr="003C277A">
        <w:tc>
          <w:tcPr>
            <w:tcW w:w="5395" w:type="dxa"/>
          </w:tcPr>
          <w:p w14:paraId="4B371658" w14:textId="63B9DE4F" w:rsidR="00BB1AA8" w:rsidRPr="006D0E1A" w:rsidRDefault="00BB1AA8" w:rsidP="00BB1AA8">
            <w:pPr>
              <w:jc w:val="both"/>
              <w:rPr>
                <w:rFonts w:ascii="Arial" w:eastAsia="Calibri" w:hAnsi="Arial" w:cs="Arial"/>
                <w:sz w:val="24"/>
                <w:szCs w:val="24"/>
              </w:rPr>
            </w:pPr>
            <w:r w:rsidRPr="006D0E1A">
              <w:rPr>
                <w:rFonts w:ascii="Arial" w:eastAsia="Calibri" w:hAnsi="Arial" w:cs="Arial"/>
                <w:sz w:val="24"/>
                <w:szCs w:val="24"/>
              </w:rPr>
              <w:t>1. Comunicación y Lenguaje</w:t>
            </w:r>
            <w:r w:rsidR="00C43F46">
              <w:rPr>
                <w:rFonts w:ascii="Arial" w:eastAsia="Calibri" w:hAnsi="Arial" w:cs="Arial"/>
                <w:sz w:val="24"/>
                <w:szCs w:val="24"/>
              </w:rPr>
              <w:t>/</w:t>
            </w:r>
            <w:proofErr w:type="spellStart"/>
            <w:r w:rsidR="00C43F46">
              <w:rPr>
                <w:rFonts w:ascii="Arial" w:eastAsia="Calibri" w:hAnsi="Arial" w:cs="Arial"/>
                <w:sz w:val="24"/>
                <w:szCs w:val="24"/>
              </w:rPr>
              <w:t>Ortocaligrafía</w:t>
            </w:r>
            <w:proofErr w:type="spellEnd"/>
          </w:p>
        </w:tc>
        <w:tc>
          <w:tcPr>
            <w:tcW w:w="5395" w:type="dxa"/>
          </w:tcPr>
          <w:p w14:paraId="1B6119CB" w14:textId="77777777" w:rsidR="00BB1AA8" w:rsidRPr="006D0E1A" w:rsidRDefault="00BB1AA8" w:rsidP="00BB1AA8">
            <w:pPr>
              <w:jc w:val="both"/>
              <w:rPr>
                <w:rFonts w:ascii="Arial" w:eastAsia="Calibri" w:hAnsi="Arial" w:cs="Arial"/>
                <w:sz w:val="24"/>
                <w:szCs w:val="24"/>
              </w:rPr>
            </w:pPr>
            <w:r w:rsidRPr="006D0E1A">
              <w:rPr>
                <w:rFonts w:ascii="Arial" w:eastAsia="Calibri" w:hAnsi="Arial" w:cs="Arial"/>
                <w:sz w:val="24"/>
                <w:szCs w:val="24"/>
              </w:rPr>
              <w:t>2. Ciencias Naturales</w:t>
            </w:r>
          </w:p>
        </w:tc>
      </w:tr>
      <w:tr w:rsidR="00BB1AA8" w:rsidRPr="006D0E1A" w14:paraId="04DCC021" w14:textId="77777777" w:rsidTr="003C277A">
        <w:tc>
          <w:tcPr>
            <w:tcW w:w="5395" w:type="dxa"/>
          </w:tcPr>
          <w:p w14:paraId="383BC729" w14:textId="77777777" w:rsidR="00BB1AA8" w:rsidRPr="006D0E1A" w:rsidRDefault="00BB1AA8" w:rsidP="00BB1AA8">
            <w:pPr>
              <w:jc w:val="both"/>
              <w:rPr>
                <w:rFonts w:ascii="Arial" w:eastAsia="Calibri" w:hAnsi="Arial" w:cs="Arial"/>
                <w:sz w:val="24"/>
                <w:szCs w:val="24"/>
              </w:rPr>
            </w:pPr>
            <w:r w:rsidRPr="006D0E1A">
              <w:rPr>
                <w:rFonts w:ascii="Arial" w:eastAsia="Calibri" w:hAnsi="Arial" w:cs="Arial"/>
                <w:sz w:val="24"/>
                <w:szCs w:val="24"/>
              </w:rPr>
              <w:t>3. Ciencias Sociales/Formación Ciudadana</w:t>
            </w:r>
          </w:p>
        </w:tc>
        <w:tc>
          <w:tcPr>
            <w:tcW w:w="5395" w:type="dxa"/>
          </w:tcPr>
          <w:p w14:paraId="68544B61" w14:textId="77777777" w:rsidR="00BB1AA8" w:rsidRPr="006D0E1A" w:rsidRDefault="00BB1AA8" w:rsidP="00BB1AA8">
            <w:pPr>
              <w:jc w:val="both"/>
              <w:rPr>
                <w:rFonts w:ascii="Arial" w:eastAsia="Calibri" w:hAnsi="Arial" w:cs="Arial"/>
                <w:sz w:val="24"/>
                <w:szCs w:val="24"/>
              </w:rPr>
            </w:pPr>
            <w:r w:rsidRPr="006D0E1A">
              <w:rPr>
                <w:rFonts w:ascii="Arial" w:eastAsia="Calibri" w:hAnsi="Arial" w:cs="Arial"/>
                <w:sz w:val="24"/>
                <w:szCs w:val="24"/>
              </w:rPr>
              <w:t>4. Emprendimiento para la productividad</w:t>
            </w:r>
          </w:p>
        </w:tc>
      </w:tr>
      <w:tr w:rsidR="00BB1AA8" w:rsidRPr="006D0E1A" w14:paraId="7E21A74C" w14:textId="77777777" w:rsidTr="003C277A">
        <w:tc>
          <w:tcPr>
            <w:tcW w:w="5395" w:type="dxa"/>
          </w:tcPr>
          <w:p w14:paraId="23C35714" w14:textId="77777777" w:rsidR="00BB1AA8" w:rsidRPr="006D0E1A" w:rsidRDefault="00BB1AA8" w:rsidP="00BB1AA8">
            <w:pPr>
              <w:jc w:val="both"/>
              <w:rPr>
                <w:rFonts w:ascii="Arial" w:eastAsia="Calibri" w:hAnsi="Arial" w:cs="Arial"/>
                <w:sz w:val="24"/>
                <w:szCs w:val="24"/>
              </w:rPr>
            </w:pPr>
            <w:r w:rsidRPr="006D0E1A">
              <w:rPr>
                <w:rFonts w:ascii="Arial" w:eastAsia="Calibri" w:hAnsi="Arial" w:cs="Arial"/>
                <w:sz w:val="24"/>
                <w:szCs w:val="24"/>
              </w:rPr>
              <w:t xml:space="preserve">5. </w:t>
            </w:r>
            <w:proofErr w:type="spellStart"/>
            <w:r w:rsidRPr="006D0E1A">
              <w:rPr>
                <w:rFonts w:ascii="Arial" w:eastAsia="Calibri" w:hAnsi="Arial" w:cs="Arial"/>
                <w:sz w:val="24"/>
                <w:szCs w:val="24"/>
              </w:rPr>
              <w:t>Grammar</w:t>
            </w:r>
            <w:proofErr w:type="spellEnd"/>
          </w:p>
        </w:tc>
        <w:tc>
          <w:tcPr>
            <w:tcW w:w="5395" w:type="dxa"/>
          </w:tcPr>
          <w:p w14:paraId="17F070BC" w14:textId="77777777" w:rsidR="00BB1AA8" w:rsidRPr="006D0E1A" w:rsidRDefault="00BB1AA8" w:rsidP="00BB1AA8">
            <w:pPr>
              <w:jc w:val="both"/>
              <w:rPr>
                <w:rFonts w:ascii="Arial" w:eastAsia="Calibri" w:hAnsi="Arial" w:cs="Arial"/>
                <w:sz w:val="24"/>
                <w:szCs w:val="24"/>
              </w:rPr>
            </w:pPr>
            <w:r w:rsidRPr="006D0E1A">
              <w:rPr>
                <w:rFonts w:ascii="Arial" w:eastAsia="Calibri" w:hAnsi="Arial" w:cs="Arial"/>
                <w:sz w:val="24"/>
                <w:szCs w:val="24"/>
              </w:rPr>
              <w:t>6. Reading/</w:t>
            </w:r>
            <w:proofErr w:type="spellStart"/>
            <w:r w:rsidRPr="006D0E1A">
              <w:rPr>
                <w:rFonts w:ascii="Arial" w:eastAsia="Calibri" w:hAnsi="Arial" w:cs="Arial"/>
                <w:sz w:val="24"/>
                <w:szCs w:val="24"/>
              </w:rPr>
              <w:t>Conversation</w:t>
            </w:r>
            <w:proofErr w:type="spellEnd"/>
          </w:p>
        </w:tc>
      </w:tr>
      <w:tr w:rsidR="00BB1AA8" w:rsidRPr="006D0E1A" w14:paraId="58F41A36" w14:textId="77777777" w:rsidTr="003C277A">
        <w:tc>
          <w:tcPr>
            <w:tcW w:w="5395" w:type="dxa"/>
          </w:tcPr>
          <w:p w14:paraId="6C1C07FE" w14:textId="77777777" w:rsidR="00BB1AA8" w:rsidRPr="006D0E1A" w:rsidRDefault="00BB1AA8" w:rsidP="00BB1AA8">
            <w:pPr>
              <w:jc w:val="both"/>
              <w:rPr>
                <w:rFonts w:ascii="Arial" w:eastAsia="Calibri" w:hAnsi="Arial" w:cs="Arial"/>
                <w:sz w:val="24"/>
                <w:szCs w:val="24"/>
              </w:rPr>
            </w:pPr>
            <w:r w:rsidRPr="006D0E1A">
              <w:rPr>
                <w:rFonts w:ascii="Arial" w:eastAsia="Calibri" w:hAnsi="Arial" w:cs="Arial"/>
                <w:sz w:val="24"/>
                <w:szCs w:val="24"/>
              </w:rPr>
              <w:t>7. Educación Artística</w:t>
            </w:r>
          </w:p>
        </w:tc>
        <w:tc>
          <w:tcPr>
            <w:tcW w:w="5395" w:type="dxa"/>
          </w:tcPr>
          <w:p w14:paraId="0A6B7F02" w14:textId="7A96BB2A" w:rsidR="00BB1AA8" w:rsidRPr="006D0E1A" w:rsidRDefault="00BB1AA8" w:rsidP="00BB1AA8">
            <w:pPr>
              <w:jc w:val="both"/>
              <w:rPr>
                <w:rFonts w:ascii="Arial" w:eastAsia="Calibri" w:hAnsi="Arial" w:cs="Arial"/>
                <w:sz w:val="24"/>
                <w:szCs w:val="24"/>
              </w:rPr>
            </w:pPr>
            <w:r w:rsidRPr="006D0E1A">
              <w:rPr>
                <w:rFonts w:ascii="Arial" w:eastAsia="Calibri" w:hAnsi="Arial" w:cs="Arial"/>
                <w:sz w:val="24"/>
                <w:szCs w:val="24"/>
              </w:rPr>
              <w:t>8. Culturas e id</w:t>
            </w:r>
            <w:r w:rsidR="00CB12FF">
              <w:rPr>
                <w:rFonts w:ascii="Arial" w:eastAsia="Calibri" w:hAnsi="Arial" w:cs="Arial"/>
                <w:sz w:val="24"/>
                <w:szCs w:val="24"/>
              </w:rPr>
              <w:t>i</w:t>
            </w:r>
            <w:r w:rsidRPr="006D0E1A">
              <w:rPr>
                <w:rFonts w:ascii="Arial" w:eastAsia="Calibri" w:hAnsi="Arial" w:cs="Arial"/>
                <w:sz w:val="24"/>
                <w:szCs w:val="24"/>
              </w:rPr>
              <w:t>omas Maya, Garífuna y Xinca</w:t>
            </w:r>
          </w:p>
        </w:tc>
      </w:tr>
      <w:tr w:rsidR="00BB1AA8" w:rsidRPr="006D0E1A" w14:paraId="3688F349" w14:textId="77777777" w:rsidTr="003C277A">
        <w:tc>
          <w:tcPr>
            <w:tcW w:w="5395" w:type="dxa"/>
          </w:tcPr>
          <w:p w14:paraId="279E6315" w14:textId="264047D3" w:rsidR="00BB1AA8" w:rsidRPr="006D0E1A" w:rsidRDefault="00BB1AA8" w:rsidP="00BB1AA8">
            <w:pPr>
              <w:jc w:val="both"/>
              <w:rPr>
                <w:rFonts w:ascii="Arial" w:eastAsia="Calibri" w:hAnsi="Arial" w:cs="Arial"/>
                <w:sz w:val="24"/>
                <w:szCs w:val="24"/>
              </w:rPr>
            </w:pPr>
            <w:r w:rsidRPr="006D0E1A">
              <w:rPr>
                <w:rFonts w:ascii="Arial" w:eastAsia="Calibri" w:hAnsi="Arial" w:cs="Arial"/>
                <w:sz w:val="24"/>
                <w:szCs w:val="24"/>
              </w:rPr>
              <w:t xml:space="preserve">9.  </w:t>
            </w:r>
            <w:r w:rsidR="00C43F46">
              <w:rPr>
                <w:rFonts w:ascii="Arial" w:eastAsia="Calibri" w:hAnsi="Arial" w:cs="Arial"/>
                <w:sz w:val="24"/>
                <w:szCs w:val="24"/>
              </w:rPr>
              <w:t>Lectura</w:t>
            </w:r>
          </w:p>
        </w:tc>
        <w:tc>
          <w:tcPr>
            <w:tcW w:w="5395" w:type="dxa"/>
          </w:tcPr>
          <w:p w14:paraId="024BF1D4" w14:textId="478BF7F0" w:rsidR="00BB1AA8" w:rsidRPr="006D0E1A" w:rsidRDefault="00446908" w:rsidP="00446908">
            <w:pPr>
              <w:jc w:val="both"/>
              <w:rPr>
                <w:rFonts w:ascii="Arial" w:eastAsia="Calibri" w:hAnsi="Arial" w:cs="Arial"/>
                <w:sz w:val="24"/>
                <w:szCs w:val="24"/>
              </w:rPr>
            </w:pPr>
            <w:r>
              <w:rPr>
                <w:rFonts w:ascii="Arial" w:eastAsia="Calibri" w:hAnsi="Arial" w:cs="Arial"/>
                <w:sz w:val="24"/>
                <w:szCs w:val="24"/>
              </w:rPr>
              <w:t>10. Educación Física</w:t>
            </w:r>
          </w:p>
        </w:tc>
      </w:tr>
    </w:tbl>
    <w:p w14:paraId="32A37660" w14:textId="6EC0B44F" w:rsidR="00BB1AA8" w:rsidRPr="006D0E1A" w:rsidRDefault="00CB12FF" w:rsidP="00BB1AA8">
      <w:pPr>
        <w:spacing w:after="0" w:line="240" w:lineRule="auto"/>
        <w:jc w:val="both"/>
        <w:rPr>
          <w:rFonts w:ascii="Arial" w:eastAsia="Calibri" w:hAnsi="Arial" w:cs="Arial"/>
          <w:sz w:val="24"/>
          <w:szCs w:val="24"/>
        </w:rPr>
      </w:pPr>
      <w:r>
        <w:rPr>
          <w:rFonts w:ascii="Arial" w:eastAsia="Calibri" w:hAnsi="Arial" w:cs="Arial"/>
          <w:sz w:val="24"/>
          <w:szCs w:val="24"/>
        </w:rPr>
        <w:t>Un cuaderno tamaño carta con cuadros 80 hojas para el curso de Matemáticas/Razonamiento.</w:t>
      </w:r>
    </w:p>
    <w:p w14:paraId="79EC0A54" w14:textId="77777777" w:rsidR="00BB1AA8" w:rsidRPr="007E3595" w:rsidRDefault="00BB1AA8" w:rsidP="00BB1AA8">
      <w:pPr>
        <w:spacing w:after="0" w:line="240" w:lineRule="auto"/>
        <w:rPr>
          <w:rFonts w:ascii="Arial" w:eastAsia="Calibri" w:hAnsi="Arial" w:cs="Arial"/>
          <w:b/>
          <w:u w:val="single"/>
        </w:rPr>
      </w:pPr>
      <w:r w:rsidRPr="007E3595">
        <w:rPr>
          <w:rFonts w:ascii="Arial" w:eastAsia="Calibri" w:hAnsi="Arial" w:cs="Arial"/>
          <w:b/>
          <w:u w:val="single"/>
        </w:rPr>
        <w:t xml:space="preserve">OBSERVACIÓN IMPORTANTE: </w:t>
      </w:r>
    </w:p>
    <w:p w14:paraId="2CD4A16D" w14:textId="2FE42563" w:rsidR="00C43F46" w:rsidRPr="007E3595" w:rsidRDefault="00C43F46" w:rsidP="00BB1AA8">
      <w:pPr>
        <w:pStyle w:val="Prrafodelista"/>
        <w:numPr>
          <w:ilvl w:val="0"/>
          <w:numId w:val="1"/>
        </w:numPr>
        <w:spacing w:after="0" w:line="240" w:lineRule="auto"/>
        <w:rPr>
          <w:rFonts w:ascii="Arial" w:eastAsia="Calibri" w:hAnsi="Arial" w:cs="Arial"/>
        </w:rPr>
      </w:pPr>
      <w:r w:rsidRPr="007E3595">
        <w:rPr>
          <w:rFonts w:ascii="Arial" w:eastAsia="Calibri" w:hAnsi="Arial" w:cs="Arial"/>
        </w:rPr>
        <w:t>El curso de Computación: se trabajará de forma práctica a través de las plataformas</w:t>
      </w:r>
      <w:r w:rsidR="00470243">
        <w:rPr>
          <w:rFonts w:ascii="Arial" w:eastAsia="Calibri" w:hAnsi="Arial" w:cs="Arial"/>
        </w:rPr>
        <w:t xml:space="preserve"> virtuales</w:t>
      </w:r>
      <w:r w:rsidRPr="007E3595">
        <w:rPr>
          <w:rFonts w:ascii="Arial" w:eastAsia="Calibri" w:hAnsi="Arial" w:cs="Arial"/>
        </w:rPr>
        <w:t xml:space="preserve">. </w:t>
      </w:r>
    </w:p>
    <w:p w14:paraId="6F553EA2" w14:textId="2F1F6F2F" w:rsidR="00BB1AA8" w:rsidRPr="007E3595" w:rsidRDefault="00BB1AA8" w:rsidP="00BB1AA8">
      <w:pPr>
        <w:pStyle w:val="Prrafodelista"/>
        <w:numPr>
          <w:ilvl w:val="0"/>
          <w:numId w:val="1"/>
        </w:numPr>
        <w:spacing w:after="0" w:line="240" w:lineRule="auto"/>
        <w:rPr>
          <w:rFonts w:ascii="Arial" w:eastAsia="Calibri" w:hAnsi="Arial" w:cs="Arial"/>
        </w:rPr>
      </w:pPr>
      <w:r w:rsidRPr="007E3595">
        <w:rPr>
          <w:rFonts w:ascii="Arial" w:eastAsia="Calibri" w:hAnsi="Arial" w:cs="Arial"/>
        </w:rPr>
        <w:t xml:space="preserve">Los cuadernos deben estar forrados de color </w:t>
      </w:r>
      <w:r w:rsidR="00520025">
        <w:rPr>
          <w:rFonts w:ascii="Arial" w:eastAsia="Calibri" w:hAnsi="Arial" w:cs="Arial"/>
          <w:b/>
        </w:rPr>
        <w:t>ROJO</w:t>
      </w:r>
      <w:r w:rsidRPr="007E3595">
        <w:rPr>
          <w:rFonts w:ascii="Arial" w:eastAsia="Calibri" w:hAnsi="Arial" w:cs="Arial"/>
        </w:rPr>
        <w:t xml:space="preserve"> bien identificados y con nylon. </w:t>
      </w:r>
    </w:p>
    <w:p w14:paraId="3450D273" w14:textId="77777777" w:rsidR="00BB1AA8" w:rsidRPr="007E3595" w:rsidRDefault="00BB1AA8" w:rsidP="00BB1AA8">
      <w:pPr>
        <w:numPr>
          <w:ilvl w:val="0"/>
          <w:numId w:val="1"/>
        </w:numPr>
        <w:spacing w:after="0" w:line="240" w:lineRule="auto"/>
        <w:rPr>
          <w:rFonts w:ascii="Arial" w:eastAsia="Calibri" w:hAnsi="Arial" w:cs="Arial"/>
        </w:rPr>
      </w:pPr>
      <w:r w:rsidRPr="007E3595">
        <w:rPr>
          <w:rFonts w:ascii="Arial" w:eastAsia="Calibri" w:hAnsi="Arial" w:cs="Arial"/>
        </w:rPr>
        <w:t xml:space="preserve">Separar los espacios según los cursos que se anotarán en los cuadernos. </w:t>
      </w:r>
    </w:p>
    <w:p w14:paraId="1BA65A86" w14:textId="09250DDD" w:rsidR="00BB1AA8" w:rsidRPr="007E3595" w:rsidRDefault="00BB1AA8" w:rsidP="00BB1AA8">
      <w:pPr>
        <w:numPr>
          <w:ilvl w:val="0"/>
          <w:numId w:val="1"/>
        </w:numPr>
        <w:spacing w:after="0" w:line="240" w:lineRule="auto"/>
        <w:jc w:val="both"/>
        <w:rPr>
          <w:rFonts w:ascii="Arial" w:eastAsia="Calibri" w:hAnsi="Arial" w:cs="Arial"/>
        </w:rPr>
      </w:pPr>
      <w:r w:rsidRPr="007E3595">
        <w:rPr>
          <w:rFonts w:ascii="Arial" w:eastAsia="Calibri" w:hAnsi="Arial" w:cs="Arial"/>
        </w:rPr>
        <w:t xml:space="preserve">El uso de la agenda se realizará en forma virtual, se les pide estar atentos a instrucciones en clase. </w:t>
      </w:r>
    </w:p>
    <w:p w14:paraId="6D918FEE" w14:textId="68F78724" w:rsidR="00CB12FF" w:rsidRPr="007E3595" w:rsidRDefault="00CB12FF" w:rsidP="00BB1AA8">
      <w:pPr>
        <w:numPr>
          <w:ilvl w:val="0"/>
          <w:numId w:val="1"/>
        </w:numPr>
        <w:spacing w:after="0" w:line="240" w:lineRule="auto"/>
        <w:jc w:val="both"/>
        <w:rPr>
          <w:rFonts w:ascii="Arial" w:eastAsia="Calibri" w:hAnsi="Arial" w:cs="Arial"/>
        </w:rPr>
      </w:pPr>
      <w:r w:rsidRPr="007E3595">
        <w:rPr>
          <w:rFonts w:ascii="Arial" w:eastAsia="Calibri" w:hAnsi="Arial" w:cs="Arial"/>
        </w:rPr>
        <w:t>Se les recomienda utilizar calendario de pared, para facilitar anotaciones y recordatorios.</w:t>
      </w:r>
    </w:p>
    <w:p w14:paraId="57EB8ADD" w14:textId="57E44394" w:rsidR="00BB1AA8" w:rsidRPr="00446908" w:rsidRDefault="00446908" w:rsidP="00BB1AA8">
      <w:pPr>
        <w:numPr>
          <w:ilvl w:val="0"/>
          <w:numId w:val="1"/>
        </w:numPr>
        <w:spacing w:after="0" w:line="240" w:lineRule="auto"/>
        <w:jc w:val="both"/>
        <w:rPr>
          <w:rFonts w:ascii="Arial" w:eastAsia="Calibri" w:hAnsi="Arial" w:cs="Arial"/>
        </w:rPr>
      </w:pPr>
      <w:r w:rsidRPr="00446908">
        <w:rPr>
          <w:rFonts w:ascii="Arial" w:eastAsia="Calibri" w:hAnsi="Arial" w:cs="Arial"/>
        </w:rPr>
        <w:t xml:space="preserve">Este año se utilizará la plataforma virtual Zunun que integra todos los contenidos electrónicos para cada curso que recibirá el estudiante, esto facilitará el proceso de aprendizaje virtual juntamente con las </w:t>
      </w:r>
      <w:r>
        <w:rPr>
          <w:rFonts w:ascii="Arial" w:eastAsia="Calibri" w:hAnsi="Arial" w:cs="Arial"/>
        </w:rPr>
        <w:t>herramienta</w:t>
      </w:r>
      <w:r w:rsidRPr="00446908">
        <w:rPr>
          <w:rFonts w:ascii="Arial" w:eastAsia="Calibri" w:hAnsi="Arial" w:cs="Arial"/>
        </w:rPr>
        <w:t xml:space="preserve">s de Office </w:t>
      </w:r>
      <w:r w:rsidR="00BB1AA8" w:rsidRPr="00446908">
        <w:rPr>
          <w:rFonts w:ascii="Arial" w:eastAsia="Calibri" w:hAnsi="Arial" w:cs="Arial"/>
        </w:rPr>
        <w:t>365 de Microsoft</w:t>
      </w:r>
      <w:r w:rsidRPr="00446908">
        <w:rPr>
          <w:rFonts w:ascii="Arial" w:eastAsia="Calibri" w:hAnsi="Arial" w:cs="Arial"/>
        </w:rPr>
        <w:t xml:space="preserve">. </w:t>
      </w:r>
      <w:r w:rsidR="00BB1AA8" w:rsidRPr="00446908">
        <w:rPr>
          <w:rFonts w:ascii="Arial" w:eastAsia="Calibri" w:hAnsi="Arial" w:cs="Arial"/>
        </w:rPr>
        <w:t xml:space="preserve">Cada maestro </w:t>
      </w:r>
      <w:r w:rsidR="00CB12FF" w:rsidRPr="00446908">
        <w:rPr>
          <w:rFonts w:ascii="Arial" w:eastAsia="Calibri" w:hAnsi="Arial" w:cs="Arial"/>
        </w:rPr>
        <w:t>del curso</w:t>
      </w:r>
      <w:r w:rsidR="00BB1AA8" w:rsidRPr="00446908">
        <w:rPr>
          <w:rFonts w:ascii="Arial" w:eastAsia="Calibri" w:hAnsi="Arial" w:cs="Arial"/>
        </w:rPr>
        <w:t xml:space="preserve"> explicará el procedimiento de uso. </w:t>
      </w:r>
    </w:p>
    <w:p w14:paraId="233D6186" w14:textId="77777777" w:rsidR="005466FC" w:rsidRPr="005466FC" w:rsidRDefault="007E3595" w:rsidP="00BB1AA8">
      <w:pPr>
        <w:spacing w:after="0" w:line="240" w:lineRule="auto"/>
        <w:jc w:val="center"/>
        <w:rPr>
          <w:rFonts w:ascii="Arial" w:eastAsia="Calibri" w:hAnsi="Arial" w:cs="Arial"/>
          <w:b/>
          <w:color w:val="2F5496" w:themeColor="accent5" w:themeShade="BF"/>
        </w:rPr>
      </w:pPr>
      <w:r w:rsidRPr="005466FC">
        <w:rPr>
          <w:rFonts w:ascii="Arial" w:eastAsia="Calibri" w:hAnsi="Arial" w:cs="Arial"/>
          <w:b/>
          <w:color w:val="2F5496" w:themeColor="accent5" w:themeShade="BF"/>
        </w:rPr>
        <w:t xml:space="preserve">MATERIAL DEL ALUMNO PARA TRABAJAR ÚNICAMENTE EN CASA DURANTE </w:t>
      </w:r>
    </w:p>
    <w:p w14:paraId="32153BE6" w14:textId="37F092D2" w:rsidR="00BB1AA8" w:rsidRPr="005466FC" w:rsidRDefault="007E3595" w:rsidP="00BB1AA8">
      <w:pPr>
        <w:spacing w:after="0" w:line="240" w:lineRule="auto"/>
        <w:jc w:val="center"/>
        <w:rPr>
          <w:rFonts w:ascii="Arial" w:eastAsia="Calibri" w:hAnsi="Arial" w:cs="Arial"/>
          <w:b/>
          <w:color w:val="2F5496" w:themeColor="accent5" w:themeShade="BF"/>
        </w:rPr>
      </w:pPr>
      <w:r w:rsidRPr="005466FC">
        <w:rPr>
          <w:rFonts w:ascii="Arial" w:eastAsia="Calibri" w:hAnsi="Arial" w:cs="Arial"/>
          <w:b/>
          <w:color w:val="2F5496" w:themeColor="accent5" w:themeShade="BF"/>
        </w:rPr>
        <w:t>LAS CLASES VIRTUALES</w:t>
      </w:r>
    </w:p>
    <w:tbl>
      <w:tblPr>
        <w:tblW w:w="10773" w:type="dxa"/>
        <w:tblInd w:w="-10" w:type="dxa"/>
        <w:tblCellMar>
          <w:left w:w="70" w:type="dxa"/>
          <w:right w:w="70" w:type="dxa"/>
        </w:tblCellMar>
        <w:tblLook w:val="04A0" w:firstRow="1" w:lastRow="0" w:firstColumn="1" w:lastColumn="0" w:noHBand="0" w:noVBand="1"/>
      </w:tblPr>
      <w:tblGrid>
        <w:gridCol w:w="709"/>
        <w:gridCol w:w="5387"/>
        <w:gridCol w:w="567"/>
        <w:gridCol w:w="4110"/>
      </w:tblGrid>
      <w:tr w:rsidR="00BB1AA8" w:rsidRPr="007E3595" w14:paraId="7C65C4AD" w14:textId="77777777" w:rsidTr="007E3595">
        <w:trPr>
          <w:trHeight w:val="300"/>
        </w:trPr>
        <w:tc>
          <w:tcPr>
            <w:tcW w:w="709"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3A7BB99"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single" w:sz="8" w:space="0" w:color="auto"/>
              <w:left w:val="nil"/>
              <w:bottom w:val="single" w:sz="8" w:space="0" w:color="auto"/>
              <w:right w:val="single" w:sz="8" w:space="0" w:color="auto"/>
            </w:tcBorders>
            <w:shd w:val="clear" w:color="000000" w:fill="FFFFFF"/>
            <w:vAlign w:val="center"/>
            <w:hideMark/>
          </w:tcPr>
          <w:p w14:paraId="04D4D3A6" w14:textId="77777777" w:rsidR="00BB1AA8" w:rsidRPr="007E3595" w:rsidRDefault="00BB1AA8"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Tijera sin punta.</w:t>
            </w:r>
          </w:p>
        </w:tc>
        <w:tc>
          <w:tcPr>
            <w:tcW w:w="567" w:type="dxa"/>
            <w:tcBorders>
              <w:top w:val="single" w:sz="8" w:space="0" w:color="auto"/>
              <w:left w:val="nil"/>
              <w:bottom w:val="single" w:sz="8" w:space="0" w:color="auto"/>
              <w:right w:val="single" w:sz="8" w:space="0" w:color="auto"/>
            </w:tcBorders>
            <w:shd w:val="clear" w:color="000000" w:fill="FFFFFF"/>
            <w:vAlign w:val="center"/>
            <w:hideMark/>
          </w:tcPr>
          <w:p w14:paraId="73C82C8B"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single" w:sz="8" w:space="0" w:color="auto"/>
              <w:left w:val="nil"/>
              <w:bottom w:val="single" w:sz="8" w:space="0" w:color="auto"/>
              <w:right w:val="single" w:sz="8" w:space="0" w:color="auto"/>
            </w:tcBorders>
            <w:shd w:val="clear" w:color="000000" w:fill="FFFFFF"/>
            <w:vAlign w:val="center"/>
            <w:hideMark/>
          </w:tcPr>
          <w:p w14:paraId="6161B4E6" w14:textId="77777777" w:rsidR="00BB1AA8" w:rsidRPr="007E3595" w:rsidRDefault="00BB1AA8"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Sacapuntas.</w:t>
            </w:r>
          </w:p>
        </w:tc>
      </w:tr>
      <w:tr w:rsidR="00BB1AA8" w:rsidRPr="007E3595" w14:paraId="607700D4" w14:textId="77777777" w:rsidTr="007E3595">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67371AFB"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4812EC05" w14:textId="77777777" w:rsidR="00BB1AA8" w:rsidRPr="007E3595" w:rsidRDefault="00BB1AA8"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Lápiz triangular Maped.</w:t>
            </w:r>
          </w:p>
        </w:tc>
        <w:tc>
          <w:tcPr>
            <w:tcW w:w="567" w:type="dxa"/>
            <w:tcBorders>
              <w:top w:val="nil"/>
              <w:left w:val="nil"/>
              <w:bottom w:val="single" w:sz="8" w:space="0" w:color="auto"/>
              <w:right w:val="single" w:sz="8" w:space="0" w:color="auto"/>
            </w:tcBorders>
            <w:shd w:val="clear" w:color="000000" w:fill="FFFFFF"/>
            <w:vAlign w:val="center"/>
            <w:hideMark/>
          </w:tcPr>
          <w:p w14:paraId="18F557AE"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17317C37" w14:textId="77777777" w:rsidR="00BB1AA8" w:rsidRPr="007E3595" w:rsidRDefault="00BB1AA8"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Diccionario español.</w:t>
            </w:r>
          </w:p>
        </w:tc>
      </w:tr>
      <w:tr w:rsidR="00BB1AA8" w:rsidRPr="007E3595" w14:paraId="4226491C" w14:textId="77777777" w:rsidTr="007E3595">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50679D5B"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320C8BD1" w14:textId="77777777" w:rsidR="00BB1AA8" w:rsidRPr="007E3595" w:rsidRDefault="00BB1AA8"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Borrador.</w:t>
            </w:r>
          </w:p>
        </w:tc>
        <w:tc>
          <w:tcPr>
            <w:tcW w:w="567" w:type="dxa"/>
            <w:tcBorders>
              <w:top w:val="nil"/>
              <w:left w:val="nil"/>
              <w:bottom w:val="single" w:sz="8" w:space="0" w:color="auto"/>
              <w:right w:val="single" w:sz="8" w:space="0" w:color="auto"/>
            </w:tcBorders>
            <w:shd w:val="clear" w:color="000000" w:fill="FFFFFF"/>
            <w:vAlign w:val="center"/>
            <w:hideMark/>
          </w:tcPr>
          <w:p w14:paraId="265CB003"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4CD929D2" w14:textId="77777777" w:rsidR="00BB1AA8" w:rsidRPr="007E3595" w:rsidRDefault="00BB1AA8"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Regla de 15cm.</w:t>
            </w:r>
          </w:p>
        </w:tc>
      </w:tr>
      <w:tr w:rsidR="00BB1AA8" w:rsidRPr="007E3595" w14:paraId="6485F419" w14:textId="77777777" w:rsidTr="007E3595">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51CF9F9F"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252B788C" w14:textId="77777777" w:rsidR="00BB1AA8" w:rsidRPr="007E3595" w:rsidRDefault="00BB1AA8"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Estuche de marcadores de 12 colores.</w:t>
            </w:r>
          </w:p>
        </w:tc>
        <w:tc>
          <w:tcPr>
            <w:tcW w:w="567" w:type="dxa"/>
            <w:tcBorders>
              <w:top w:val="nil"/>
              <w:left w:val="nil"/>
              <w:bottom w:val="single" w:sz="8" w:space="0" w:color="auto"/>
              <w:right w:val="single" w:sz="8" w:space="0" w:color="auto"/>
            </w:tcBorders>
            <w:shd w:val="clear" w:color="000000" w:fill="FFFFFF"/>
            <w:vAlign w:val="center"/>
            <w:hideMark/>
          </w:tcPr>
          <w:p w14:paraId="0FBC47E9"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451F8033" w14:textId="77777777" w:rsidR="00BB1AA8" w:rsidRPr="007E3595" w:rsidRDefault="00BB1AA8"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Barra de </w:t>
            </w:r>
            <w:proofErr w:type="spellStart"/>
            <w:r w:rsidRPr="007E3595">
              <w:rPr>
                <w:rFonts w:ascii="Arial" w:eastAsia="Times New Roman" w:hAnsi="Arial" w:cs="Arial"/>
                <w:color w:val="000000"/>
                <w:lang w:eastAsia="es-GT"/>
              </w:rPr>
              <w:t>pritt</w:t>
            </w:r>
            <w:proofErr w:type="spellEnd"/>
            <w:r w:rsidRPr="007E3595">
              <w:rPr>
                <w:rFonts w:ascii="Arial" w:eastAsia="Times New Roman" w:hAnsi="Arial" w:cs="Arial"/>
                <w:color w:val="000000"/>
                <w:lang w:eastAsia="es-GT"/>
              </w:rPr>
              <w:t xml:space="preserve"> grande.</w:t>
            </w:r>
          </w:p>
        </w:tc>
      </w:tr>
      <w:tr w:rsidR="00BB1AA8" w:rsidRPr="007E3595" w14:paraId="5AD22424" w14:textId="77777777" w:rsidTr="007E3595">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01F25F8B"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4A47FFA8" w14:textId="77777777" w:rsidR="00BB1AA8" w:rsidRPr="007E3595" w:rsidRDefault="00BB1AA8"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Resaltador.</w:t>
            </w:r>
          </w:p>
        </w:tc>
        <w:tc>
          <w:tcPr>
            <w:tcW w:w="567" w:type="dxa"/>
            <w:tcBorders>
              <w:top w:val="nil"/>
              <w:left w:val="nil"/>
              <w:bottom w:val="single" w:sz="8" w:space="0" w:color="auto"/>
              <w:right w:val="single" w:sz="8" w:space="0" w:color="auto"/>
            </w:tcBorders>
            <w:shd w:val="clear" w:color="000000" w:fill="FFFFFF"/>
            <w:vAlign w:val="center"/>
            <w:hideMark/>
          </w:tcPr>
          <w:p w14:paraId="4727B7A9"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3</w:t>
            </w:r>
          </w:p>
        </w:tc>
        <w:tc>
          <w:tcPr>
            <w:tcW w:w="4110" w:type="dxa"/>
            <w:tcBorders>
              <w:top w:val="nil"/>
              <w:left w:val="nil"/>
              <w:bottom w:val="single" w:sz="8" w:space="0" w:color="auto"/>
              <w:right w:val="single" w:sz="8" w:space="0" w:color="auto"/>
            </w:tcBorders>
            <w:shd w:val="clear" w:color="000000" w:fill="FFFFFF"/>
            <w:vAlign w:val="center"/>
            <w:hideMark/>
          </w:tcPr>
          <w:p w14:paraId="59BDA0E4" w14:textId="77777777" w:rsidR="00BB1AA8" w:rsidRPr="007E3595" w:rsidRDefault="00BB1AA8"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Lapiceros </w:t>
            </w:r>
            <w:proofErr w:type="spellStart"/>
            <w:r w:rsidRPr="007E3595">
              <w:rPr>
                <w:rFonts w:ascii="Arial" w:eastAsia="Times New Roman" w:hAnsi="Arial" w:cs="Arial"/>
                <w:color w:val="000000"/>
                <w:lang w:eastAsia="es-GT"/>
              </w:rPr>
              <w:t>Bic</w:t>
            </w:r>
            <w:proofErr w:type="spellEnd"/>
            <w:r w:rsidRPr="007E3595">
              <w:rPr>
                <w:rFonts w:ascii="Arial" w:eastAsia="Times New Roman" w:hAnsi="Arial" w:cs="Arial"/>
                <w:color w:val="000000"/>
                <w:lang w:eastAsia="es-GT"/>
              </w:rPr>
              <w:t>: rojo, negro y azul.</w:t>
            </w:r>
          </w:p>
        </w:tc>
      </w:tr>
      <w:tr w:rsidR="00BB1AA8" w:rsidRPr="007E3595" w14:paraId="214686EA" w14:textId="77777777" w:rsidTr="007E3595">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4AC166B3"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788DB0E6" w14:textId="77777777" w:rsidR="00BB1AA8" w:rsidRPr="007E3595" w:rsidRDefault="00BB1AA8" w:rsidP="00BB1AA8">
            <w:pPr>
              <w:spacing w:after="0" w:line="240" w:lineRule="auto"/>
              <w:rPr>
                <w:rFonts w:ascii="Arial" w:eastAsia="Times New Roman" w:hAnsi="Arial" w:cs="Arial"/>
                <w:color w:val="000000"/>
                <w:sz w:val="20"/>
                <w:szCs w:val="20"/>
                <w:lang w:eastAsia="es-GT"/>
              </w:rPr>
            </w:pPr>
            <w:r w:rsidRPr="007E3595">
              <w:rPr>
                <w:rFonts w:ascii="Arial" w:eastAsia="Times New Roman" w:hAnsi="Arial" w:cs="Arial"/>
                <w:color w:val="000000"/>
                <w:sz w:val="20"/>
                <w:szCs w:val="20"/>
                <w:lang w:eastAsia="es-GT"/>
              </w:rPr>
              <w:t>Caja de crayones de madera de 12 colores.</w:t>
            </w:r>
          </w:p>
        </w:tc>
        <w:tc>
          <w:tcPr>
            <w:tcW w:w="567" w:type="dxa"/>
            <w:tcBorders>
              <w:top w:val="nil"/>
              <w:left w:val="nil"/>
              <w:bottom w:val="single" w:sz="8" w:space="0" w:color="auto"/>
              <w:right w:val="single" w:sz="8" w:space="0" w:color="auto"/>
            </w:tcBorders>
            <w:shd w:val="clear" w:color="000000" w:fill="FFFFFF"/>
            <w:vAlign w:val="center"/>
            <w:hideMark/>
          </w:tcPr>
          <w:p w14:paraId="6EC85985" w14:textId="77777777" w:rsidR="00BB1AA8" w:rsidRPr="007E3595" w:rsidRDefault="00BB1AA8" w:rsidP="00BB1AA8">
            <w:pPr>
              <w:spacing w:after="0" w:line="240" w:lineRule="auto"/>
              <w:jc w:val="center"/>
              <w:rPr>
                <w:rFonts w:ascii="Arial" w:eastAsia="Times New Roman" w:hAnsi="Arial" w:cs="Arial"/>
                <w:color w:val="000000"/>
                <w:lang w:eastAsia="es-GT"/>
              </w:rPr>
            </w:pPr>
            <w:r w:rsidRPr="007E3595">
              <w:rPr>
                <w:rFonts w:ascii="Arial" w:eastAsia="Times New Roman" w:hAnsi="Arial" w:cs="Arial"/>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171F27CC" w14:textId="77777777" w:rsidR="00BB1AA8" w:rsidRPr="007E3595" w:rsidRDefault="00DB7184"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Caja de té</w:t>
            </w:r>
            <w:r w:rsidR="00BB1AA8" w:rsidRPr="007E3595">
              <w:rPr>
                <w:rFonts w:ascii="Arial" w:eastAsia="Times New Roman" w:hAnsi="Arial" w:cs="Arial"/>
                <w:color w:val="000000"/>
                <w:lang w:eastAsia="es-GT"/>
              </w:rPr>
              <w:t>mperas de 6 colores.</w:t>
            </w:r>
          </w:p>
        </w:tc>
      </w:tr>
      <w:tr w:rsidR="00BB1AA8" w:rsidRPr="007E3595" w14:paraId="493E39FE" w14:textId="77777777" w:rsidTr="007E3595">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29B295A0"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50</w:t>
            </w:r>
          </w:p>
        </w:tc>
        <w:tc>
          <w:tcPr>
            <w:tcW w:w="5387" w:type="dxa"/>
            <w:tcBorders>
              <w:top w:val="nil"/>
              <w:left w:val="nil"/>
              <w:bottom w:val="single" w:sz="8" w:space="0" w:color="auto"/>
              <w:right w:val="single" w:sz="8" w:space="0" w:color="auto"/>
            </w:tcBorders>
            <w:shd w:val="clear" w:color="000000" w:fill="FFFFFF"/>
            <w:vAlign w:val="center"/>
            <w:hideMark/>
          </w:tcPr>
          <w:p w14:paraId="4322F411" w14:textId="77777777" w:rsidR="00BB1AA8" w:rsidRPr="007E3595" w:rsidRDefault="00BB1AA8"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Hojas tamaño carta, cuadrícula mediana. </w:t>
            </w:r>
          </w:p>
        </w:tc>
        <w:tc>
          <w:tcPr>
            <w:tcW w:w="567" w:type="dxa"/>
            <w:tcBorders>
              <w:top w:val="nil"/>
              <w:left w:val="nil"/>
              <w:bottom w:val="single" w:sz="8" w:space="0" w:color="auto"/>
              <w:right w:val="single" w:sz="8" w:space="0" w:color="auto"/>
            </w:tcBorders>
            <w:shd w:val="clear" w:color="000000" w:fill="FFFFFF"/>
            <w:vAlign w:val="center"/>
            <w:hideMark/>
          </w:tcPr>
          <w:p w14:paraId="2EF9FAF5"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25</w:t>
            </w:r>
          </w:p>
        </w:tc>
        <w:tc>
          <w:tcPr>
            <w:tcW w:w="4110" w:type="dxa"/>
            <w:tcBorders>
              <w:top w:val="nil"/>
              <w:left w:val="nil"/>
              <w:bottom w:val="single" w:sz="8" w:space="0" w:color="auto"/>
              <w:right w:val="single" w:sz="8" w:space="0" w:color="auto"/>
            </w:tcBorders>
            <w:shd w:val="clear" w:color="000000" w:fill="FFFFFF"/>
            <w:vAlign w:val="center"/>
            <w:hideMark/>
          </w:tcPr>
          <w:p w14:paraId="471D471F" w14:textId="77777777" w:rsidR="00BB1AA8" w:rsidRPr="007E3595" w:rsidRDefault="00BB1AA8" w:rsidP="00BB1AA8">
            <w:pPr>
              <w:spacing w:after="0" w:line="240" w:lineRule="auto"/>
              <w:rPr>
                <w:rFonts w:ascii="Arial" w:eastAsia="Times New Roman" w:hAnsi="Arial" w:cs="Arial"/>
                <w:color w:val="000000"/>
                <w:sz w:val="18"/>
                <w:szCs w:val="18"/>
                <w:lang w:eastAsia="es-GT"/>
              </w:rPr>
            </w:pPr>
            <w:r w:rsidRPr="007E3595">
              <w:rPr>
                <w:rFonts w:ascii="Arial" w:eastAsia="Times New Roman" w:hAnsi="Arial" w:cs="Arial"/>
                <w:color w:val="000000"/>
                <w:sz w:val="18"/>
                <w:szCs w:val="18"/>
                <w:lang w:eastAsia="es-GT"/>
              </w:rPr>
              <w:t>Hojas de papel milimetrado Color verde Claro</w:t>
            </w:r>
          </w:p>
        </w:tc>
      </w:tr>
      <w:tr w:rsidR="00BB1AA8" w:rsidRPr="007E3595" w14:paraId="70C8610C" w14:textId="77777777" w:rsidTr="007E3595">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734394EB"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noWrap/>
            <w:vAlign w:val="center"/>
            <w:hideMark/>
          </w:tcPr>
          <w:p w14:paraId="02B4FECD" w14:textId="77777777" w:rsidR="00BB1AA8" w:rsidRPr="007E3595" w:rsidRDefault="00BB1AA8"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Juego de geometría (regla, escuadra, transportador)</w:t>
            </w:r>
          </w:p>
        </w:tc>
        <w:tc>
          <w:tcPr>
            <w:tcW w:w="567" w:type="dxa"/>
            <w:tcBorders>
              <w:top w:val="nil"/>
              <w:left w:val="nil"/>
              <w:bottom w:val="single" w:sz="8" w:space="0" w:color="auto"/>
              <w:right w:val="single" w:sz="8" w:space="0" w:color="auto"/>
            </w:tcBorders>
            <w:shd w:val="clear" w:color="000000" w:fill="FFFFFF"/>
            <w:vAlign w:val="center"/>
            <w:hideMark/>
          </w:tcPr>
          <w:p w14:paraId="749FA2A9" w14:textId="77777777" w:rsidR="00BB1AA8" w:rsidRPr="007E3595" w:rsidRDefault="00BB1AA8" w:rsidP="00BB1AA8">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2B302356" w14:textId="77777777" w:rsidR="00BB1AA8" w:rsidRPr="007E3595" w:rsidRDefault="00BB1AA8" w:rsidP="00BB1AA8">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Compás</w:t>
            </w:r>
          </w:p>
        </w:tc>
      </w:tr>
      <w:tr w:rsidR="00C07C34" w:rsidRPr="007E3595" w14:paraId="620435F3" w14:textId="77777777" w:rsidTr="007E3595">
        <w:trPr>
          <w:trHeight w:val="300"/>
        </w:trPr>
        <w:tc>
          <w:tcPr>
            <w:tcW w:w="709" w:type="dxa"/>
            <w:tcBorders>
              <w:top w:val="nil"/>
              <w:left w:val="single" w:sz="8" w:space="0" w:color="auto"/>
              <w:bottom w:val="single" w:sz="4" w:space="0" w:color="auto"/>
              <w:right w:val="single" w:sz="8" w:space="0" w:color="auto"/>
            </w:tcBorders>
            <w:shd w:val="clear" w:color="000000" w:fill="FFFFFF"/>
            <w:vAlign w:val="center"/>
            <w:hideMark/>
          </w:tcPr>
          <w:p w14:paraId="523FFC26" w14:textId="77777777" w:rsidR="00C07C34" w:rsidRPr="007E3595" w:rsidRDefault="00C07C34" w:rsidP="00C07C34">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4" w:space="0" w:color="auto"/>
              <w:right w:val="single" w:sz="8" w:space="0" w:color="auto"/>
            </w:tcBorders>
            <w:shd w:val="clear" w:color="000000" w:fill="FFFFFF"/>
            <w:vAlign w:val="center"/>
            <w:hideMark/>
          </w:tcPr>
          <w:p w14:paraId="7BB92221" w14:textId="77777777" w:rsidR="00C07C34" w:rsidRPr="007E3595" w:rsidRDefault="00C07C34" w:rsidP="00C07C34">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Bloque de papel Construcción</w:t>
            </w:r>
          </w:p>
        </w:tc>
        <w:tc>
          <w:tcPr>
            <w:tcW w:w="567" w:type="dxa"/>
            <w:tcBorders>
              <w:top w:val="nil"/>
              <w:left w:val="nil"/>
              <w:bottom w:val="single" w:sz="4" w:space="0" w:color="auto"/>
              <w:right w:val="single" w:sz="8" w:space="0" w:color="auto"/>
            </w:tcBorders>
            <w:shd w:val="clear" w:color="000000" w:fill="FFFFFF"/>
            <w:vAlign w:val="center"/>
            <w:hideMark/>
          </w:tcPr>
          <w:p w14:paraId="085F5483" w14:textId="009CA043" w:rsidR="00C07C34" w:rsidRPr="007E3595" w:rsidRDefault="00C07C34" w:rsidP="00C07C34">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100</w:t>
            </w:r>
          </w:p>
        </w:tc>
        <w:tc>
          <w:tcPr>
            <w:tcW w:w="4110" w:type="dxa"/>
            <w:tcBorders>
              <w:top w:val="nil"/>
              <w:left w:val="nil"/>
              <w:bottom w:val="single" w:sz="4" w:space="0" w:color="auto"/>
              <w:right w:val="single" w:sz="8" w:space="0" w:color="auto"/>
            </w:tcBorders>
            <w:shd w:val="clear" w:color="000000" w:fill="FFFFFF"/>
            <w:vAlign w:val="center"/>
            <w:hideMark/>
          </w:tcPr>
          <w:p w14:paraId="4C39D744" w14:textId="13BCEB4E" w:rsidR="00C07C34" w:rsidRPr="007E3595" w:rsidRDefault="00C07C34" w:rsidP="00C07C34">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Hojas bond tamaño oficio</w:t>
            </w:r>
          </w:p>
        </w:tc>
      </w:tr>
      <w:tr w:rsidR="00C07C34" w:rsidRPr="007E3595" w14:paraId="65BA0732" w14:textId="77777777" w:rsidTr="00C07C34">
        <w:trPr>
          <w:trHeight w:val="360"/>
        </w:trPr>
        <w:tc>
          <w:tcPr>
            <w:tcW w:w="709" w:type="dxa"/>
            <w:tcBorders>
              <w:top w:val="single" w:sz="4" w:space="0" w:color="auto"/>
              <w:left w:val="single" w:sz="4" w:space="0" w:color="auto"/>
              <w:bottom w:val="single" w:sz="4" w:space="0" w:color="auto"/>
              <w:right w:val="single" w:sz="8" w:space="0" w:color="auto"/>
            </w:tcBorders>
            <w:shd w:val="clear" w:color="000000" w:fill="FFFFFF"/>
            <w:vAlign w:val="center"/>
          </w:tcPr>
          <w:p w14:paraId="56969AD8" w14:textId="77777777" w:rsidR="00C07C34" w:rsidRPr="007E3595" w:rsidRDefault="00C07C34" w:rsidP="00C07C34">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100</w:t>
            </w:r>
          </w:p>
        </w:tc>
        <w:tc>
          <w:tcPr>
            <w:tcW w:w="5387" w:type="dxa"/>
            <w:tcBorders>
              <w:top w:val="single" w:sz="4" w:space="0" w:color="auto"/>
              <w:left w:val="nil"/>
              <w:bottom w:val="single" w:sz="4" w:space="0" w:color="auto"/>
              <w:right w:val="single" w:sz="8" w:space="0" w:color="auto"/>
            </w:tcBorders>
            <w:shd w:val="clear" w:color="000000" w:fill="FFFFFF"/>
            <w:vAlign w:val="center"/>
          </w:tcPr>
          <w:p w14:paraId="6ABF3C10" w14:textId="5D78DC1A" w:rsidR="00C07C34" w:rsidRPr="007E3595" w:rsidRDefault="00C07C34" w:rsidP="00C07C34">
            <w:pPr>
              <w:spacing w:after="0" w:line="240" w:lineRule="auto"/>
              <w:jc w:val="both"/>
              <w:rPr>
                <w:rFonts w:ascii="Arial" w:eastAsia="Times New Roman" w:hAnsi="Arial" w:cs="Arial"/>
                <w:color w:val="000000"/>
                <w:lang w:eastAsia="es-GT"/>
              </w:rPr>
            </w:pPr>
            <w:r w:rsidRPr="007E3595">
              <w:rPr>
                <w:rFonts w:ascii="Arial" w:eastAsia="Times New Roman" w:hAnsi="Arial" w:cs="Arial"/>
                <w:color w:val="000000"/>
                <w:lang w:eastAsia="es-GT"/>
              </w:rPr>
              <w:t xml:space="preserve">Hojas carta con líneas, para uso de todas las materias. </w:t>
            </w:r>
          </w:p>
        </w:tc>
        <w:tc>
          <w:tcPr>
            <w:tcW w:w="567" w:type="dxa"/>
            <w:tcBorders>
              <w:top w:val="single" w:sz="4" w:space="0" w:color="auto"/>
              <w:left w:val="nil"/>
              <w:bottom w:val="single" w:sz="4" w:space="0" w:color="auto"/>
              <w:right w:val="single" w:sz="8" w:space="0" w:color="auto"/>
            </w:tcBorders>
            <w:shd w:val="clear" w:color="000000" w:fill="FFFFFF"/>
            <w:vAlign w:val="center"/>
          </w:tcPr>
          <w:p w14:paraId="45702BB9" w14:textId="29F6108B" w:rsidR="00C07C34" w:rsidRPr="007E3595" w:rsidRDefault="00C07C34" w:rsidP="00C07C34">
            <w:pPr>
              <w:spacing w:after="0" w:line="240" w:lineRule="auto"/>
              <w:jc w:val="center"/>
              <w:rPr>
                <w:rFonts w:ascii="Arial" w:eastAsia="Times New Roman" w:hAnsi="Arial" w:cs="Arial"/>
                <w:b/>
                <w:bCs/>
                <w:color w:val="000000"/>
                <w:lang w:eastAsia="es-GT"/>
              </w:rPr>
            </w:pPr>
            <w:r>
              <w:rPr>
                <w:rFonts w:ascii="Calibri" w:eastAsia="Times New Roman" w:hAnsi="Calibri" w:cs="Times New Roman"/>
                <w:b/>
                <w:bCs/>
                <w:color w:val="000000"/>
                <w:lang w:eastAsia="es-GT"/>
              </w:rPr>
              <w:t>100</w:t>
            </w:r>
          </w:p>
        </w:tc>
        <w:tc>
          <w:tcPr>
            <w:tcW w:w="4110" w:type="dxa"/>
            <w:tcBorders>
              <w:top w:val="single" w:sz="4" w:space="0" w:color="auto"/>
              <w:left w:val="nil"/>
              <w:bottom w:val="single" w:sz="4" w:space="0" w:color="auto"/>
              <w:right w:val="single" w:sz="8" w:space="0" w:color="auto"/>
            </w:tcBorders>
            <w:shd w:val="clear" w:color="000000" w:fill="FFFFFF"/>
            <w:vAlign w:val="center"/>
          </w:tcPr>
          <w:p w14:paraId="7B4A1FFC" w14:textId="5FE56575" w:rsidR="00C07C34" w:rsidRPr="007E3595" w:rsidRDefault="00C07C34" w:rsidP="00C07C34">
            <w:pPr>
              <w:spacing w:after="0" w:line="240" w:lineRule="auto"/>
              <w:rPr>
                <w:rFonts w:ascii="Arial" w:eastAsia="Times New Roman" w:hAnsi="Arial" w:cs="Arial"/>
                <w:color w:val="000000"/>
                <w:lang w:eastAsia="es-GT"/>
              </w:rPr>
            </w:pPr>
            <w:r>
              <w:rPr>
                <w:rFonts w:ascii="Calibri" w:eastAsia="Times New Roman" w:hAnsi="Calibri" w:cs="Times New Roman"/>
                <w:color w:val="000000"/>
                <w:lang w:eastAsia="es-GT"/>
              </w:rPr>
              <w:t>Hojas bond tamaño carta.</w:t>
            </w:r>
          </w:p>
        </w:tc>
      </w:tr>
    </w:tbl>
    <w:p w14:paraId="2D890F96" w14:textId="77777777" w:rsidR="00637F5B" w:rsidRPr="00546C4A" w:rsidRDefault="00637F5B" w:rsidP="00637F5B">
      <w:pPr>
        <w:pStyle w:val="Sinespaciado"/>
        <w:rPr>
          <w:rFonts w:ascii="Comic Sans MS" w:hAnsi="Comic Sans MS"/>
          <w:b/>
          <w:u w:val="single"/>
        </w:rPr>
      </w:pPr>
      <w:r w:rsidRPr="00546C4A">
        <w:rPr>
          <w:rFonts w:ascii="Comic Sans MS" w:hAnsi="Comic Sans MS"/>
          <w:b/>
          <w:u w:val="single"/>
        </w:rPr>
        <w:t>RECOMENDACIONES IMPORTANTES</w:t>
      </w:r>
      <w:r>
        <w:rPr>
          <w:rFonts w:ascii="Comic Sans MS" w:hAnsi="Comic Sans MS"/>
          <w:b/>
          <w:u w:val="single"/>
        </w:rPr>
        <w:t>:</w:t>
      </w:r>
      <w:r>
        <w:rPr>
          <w:rFonts w:ascii="Comic Sans MS" w:hAnsi="Comic Sans MS"/>
          <w:b/>
          <w:u w:val="single"/>
        </w:rPr>
        <w:tab/>
      </w:r>
    </w:p>
    <w:p w14:paraId="55D4E809" w14:textId="19CA85FD" w:rsidR="00637F5B" w:rsidRPr="006C1299" w:rsidRDefault="00637F5B" w:rsidP="00637F5B">
      <w:pPr>
        <w:pStyle w:val="Sinespaciado"/>
        <w:numPr>
          <w:ilvl w:val="0"/>
          <w:numId w:val="1"/>
        </w:numPr>
        <w:jc w:val="both"/>
        <w:rPr>
          <w:rFonts w:ascii="Comic Sans MS" w:hAnsi="Comic Sans MS"/>
          <w:b/>
          <w:sz w:val="20"/>
        </w:rPr>
      </w:pPr>
      <w:r w:rsidRPr="006C1299">
        <w:rPr>
          <w:rFonts w:ascii="Comic Sans MS" w:hAnsi="Comic Sans MS"/>
          <w:b/>
          <w:sz w:val="20"/>
        </w:rPr>
        <w:t>Padres de familia: Actualizar correo electrónico y números de teléfono en Secretaría. La buena comunicación es un factor esencial en nuestro proceso educativo.</w:t>
      </w:r>
    </w:p>
    <w:p w14:paraId="0982FA87" w14:textId="1CDCDBA7" w:rsidR="00637F5B" w:rsidRPr="006C1299" w:rsidRDefault="00637F5B" w:rsidP="00637F5B">
      <w:pPr>
        <w:pStyle w:val="Prrafodelista"/>
        <w:numPr>
          <w:ilvl w:val="0"/>
          <w:numId w:val="1"/>
        </w:numPr>
        <w:spacing w:after="0" w:line="240" w:lineRule="auto"/>
        <w:jc w:val="both"/>
        <w:rPr>
          <w:rFonts w:ascii="Comic Sans MS" w:eastAsia="Calibri" w:hAnsi="Comic Sans MS" w:cs="Arial"/>
          <w:b/>
          <w:sz w:val="20"/>
        </w:rPr>
      </w:pPr>
      <w:r w:rsidRPr="006C1299">
        <w:rPr>
          <w:rFonts w:ascii="Comic Sans MS" w:eastAsia="Calibri" w:hAnsi="Comic Sans MS" w:cs="Arial"/>
          <w:b/>
          <w:sz w:val="20"/>
        </w:rPr>
        <w:t>EQUIPO:   El ciclo escolar 2021, se iniciará en forma virtual, por lo que cada estudiante, debe tener acceso a computadora con sistemas actuales, micrófono, cámara y sistema con acceso a internet.</w:t>
      </w:r>
    </w:p>
    <w:p w14:paraId="63D67C01" w14:textId="77777777" w:rsidR="00637F5B" w:rsidRPr="006C1299" w:rsidRDefault="00637F5B" w:rsidP="00637F5B">
      <w:pPr>
        <w:pStyle w:val="Sinespaciado"/>
        <w:numPr>
          <w:ilvl w:val="0"/>
          <w:numId w:val="1"/>
        </w:numPr>
        <w:jc w:val="both"/>
        <w:rPr>
          <w:rFonts w:ascii="Comic Sans MS" w:hAnsi="Comic Sans MS"/>
          <w:b/>
          <w:sz w:val="20"/>
        </w:rPr>
      </w:pPr>
      <w:r w:rsidRPr="006C1299">
        <w:rPr>
          <w:rFonts w:ascii="Comic Sans MS" w:hAnsi="Comic Sans MS"/>
          <w:b/>
          <w:sz w:val="20"/>
        </w:rPr>
        <w:t>En la modalidad virtual o híbrida elegir un ambiente de la casa tranquilo, iluminado y con el espacio necesario para que los estudiantes puedan desenvolverse con normalidad. Recuerden tener sus materiales listos para trabajar durante la jornada de estudios.</w:t>
      </w:r>
    </w:p>
    <w:p w14:paraId="3660314B" w14:textId="77777777" w:rsidR="00637F5B" w:rsidRPr="006C1299" w:rsidRDefault="00637F5B" w:rsidP="00637F5B">
      <w:pPr>
        <w:pStyle w:val="Sinespaciado"/>
        <w:numPr>
          <w:ilvl w:val="0"/>
          <w:numId w:val="1"/>
        </w:numPr>
        <w:jc w:val="both"/>
        <w:rPr>
          <w:rFonts w:ascii="Comic Sans MS" w:hAnsi="Comic Sans MS"/>
          <w:b/>
          <w:sz w:val="20"/>
        </w:rPr>
      </w:pPr>
      <w:r w:rsidRPr="006C1299">
        <w:rPr>
          <w:rFonts w:ascii="Comic Sans MS" w:hAnsi="Comic Sans MS"/>
          <w:b/>
          <w:sz w:val="20"/>
        </w:rPr>
        <w:t>La cámara debe estar siempre encendida durante las clases y debe ingresar con el nombre del estudiante.</w:t>
      </w:r>
    </w:p>
    <w:p w14:paraId="234FD88C" w14:textId="77777777" w:rsidR="00637F5B" w:rsidRPr="006C1299" w:rsidRDefault="00637F5B" w:rsidP="00637F5B">
      <w:pPr>
        <w:pStyle w:val="Sinespaciado"/>
        <w:numPr>
          <w:ilvl w:val="0"/>
          <w:numId w:val="1"/>
        </w:numPr>
        <w:jc w:val="both"/>
        <w:rPr>
          <w:rFonts w:ascii="Comic Sans MS" w:hAnsi="Comic Sans MS"/>
          <w:b/>
          <w:sz w:val="20"/>
        </w:rPr>
      </w:pPr>
      <w:r w:rsidRPr="006C1299">
        <w:rPr>
          <w:rFonts w:ascii="Comic Sans MS" w:hAnsi="Comic Sans MS"/>
          <w:b/>
          <w:sz w:val="20"/>
        </w:rPr>
        <w:t xml:space="preserve">Poner en práctica el hábito de bañarse todos los días y desayunar, ésta es una rutina que debe cumplirse antes de iniciar las clases para conectarse puntualmente. </w:t>
      </w:r>
    </w:p>
    <w:p w14:paraId="49334594" w14:textId="77777777" w:rsidR="00637F5B" w:rsidRPr="006C1299" w:rsidRDefault="00637F5B" w:rsidP="00637F5B">
      <w:pPr>
        <w:pStyle w:val="Sinespaciado"/>
        <w:numPr>
          <w:ilvl w:val="0"/>
          <w:numId w:val="1"/>
        </w:numPr>
        <w:jc w:val="both"/>
        <w:rPr>
          <w:rFonts w:ascii="Comic Sans MS" w:hAnsi="Comic Sans MS"/>
          <w:b/>
          <w:sz w:val="20"/>
        </w:rPr>
      </w:pPr>
      <w:r w:rsidRPr="006C1299">
        <w:rPr>
          <w:rFonts w:ascii="Comic Sans MS" w:eastAsia="Calibri" w:hAnsi="Comic Sans MS" w:cs="Times New Roman"/>
          <w:b/>
          <w:sz w:val="20"/>
        </w:rPr>
        <w:t>Los alumnos de reingreso, deberán lucir la camisa polo del colegio desde la Bienvenida a clases.  La instrucción de uso de uniforme será proporcionada por los maestros guías.</w:t>
      </w:r>
    </w:p>
    <w:p w14:paraId="4F012CFC" w14:textId="1217DEFA" w:rsidR="00637F5B" w:rsidRPr="006C1299" w:rsidRDefault="00637F5B" w:rsidP="00637F5B">
      <w:pPr>
        <w:pStyle w:val="Sinespaciado"/>
        <w:numPr>
          <w:ilvl w:val="0"/>
          <w:numId w:val="1"/>
        </w:numPr>
        <w:jc w:val="both"/>
        <w:rPr>
          <w:rFonts w:ascii="Comic Sans MS" w:hAnsi="Comic Sans MS"/>
          <w:b/>
          <w:sz w:val="20"/>
        </w:rPr>
      </w:pPr>
      <w:r w:rsidRPr="006C1299">
        <w:rPr>
          <w:rFonts w:ascii="Comic Sans MS" w:hAnsi="Comic Sans MS"/>
          <w:b/>
          <w:sz w:val="20"/>
        </w:rPr>
        <w:t>Es muy importante el acompañamiento de los padres de familia en la rutina de estudios de los niños y niñas para motivarlos y fomentar su aprendizaje.</w:t>
      </w:r>
    </w:p>
    <w:p w14:paraId="7B27A0CD" w14:textId="05B24155" w:rsidR="00637F5B" w:rsidRPr="00546C4A" w:rsidRDefault="00637F5B" w:rsidP="00637F5B">
      <w:pPr>
        <w:pStyle w:val="Sinespaciado"/>
        <w:spacing w:line="360" w:lineRule="auto"/>
        <w:jc w:val="both"/>
        <w:rPr>
          <w:rFonts w:ascii="Comic Sans MS" w:hAnsi="Comic Sans MS"/>
          <w:b/>
        </w:rPr>
      </w:pPr>
      <w:r w:rsidRPr="00546C4A">
        <w:rPr>
          <w:rFonts w:ascii="Comic Sans MS" w:hAnsi="Comic Sans MS"/>
          <w:noProof/>
          <w:sz w:val="24"/>
          <w:lang w:val="en-US"/>
        </w:rPr>
        <mc:AlternateContent>
          <mc:Choice Requires="wps">
            <w:drawing>
              <wp:anchor distT="0" distB="0" distL="114300" distR="114300" simplePos="0" relativeHeight="251675648" behindDoc="0" locked="0" layoutInCell="1" allowOverlap="1" wp14:anchorId="3EB910F2" wp14:editId="60B1FEB0">
                <wp:simplePos x="0" y="0"/>
                <wp:positionH relativeFrom="margin">
                  <wp:align>right</wp:align>
                </wp:positionH>
                <wp:positionV relativeFrom="paragraph">
                  <wp:posOffset>63500</wp:posOffset>
                </wp:positionV>
                <wp:extent cx="6629400" cy="847725"/>
                <wp:effectExtent l="0" t="0" r="19050" b="28575"/>
                <wp:wrapNone/>
                <wp:docPr id="4" name="5 CuadroTexto"/>
                <wp:cNvGraphicFramePr/>
                <a:graphic xmlns:a="http://schemas.openxmlformats.org/drawingml/2006/main">
                  <a:graphicData uri="http://schemas.microsoft.com/office/word/2010/wordprocessingShape">
                    <wps:wsp>
                      <wps:cNvSpPr txBox="1"/>
                      <wps:spPr>
                        <a:xfrm>
                          <a:off x="0" y="0"/>
                          <a:ext cx="6629400" cy="847725"/>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70A393EC" w14:textId="77777777" w:rsidR="005C3A26" w:rsidRDefault="005C3A26" w:rsidP="00637F5B">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BIENVENIDA A CLASES VIRTUALES</w:t>
                            </w:r>
                          </w:p>
                          <w:p w14:paraId="4E6EB786" w14:textId="4116DF85" w:rsidR="005C3A26" w:rsidRDefault="005C3A26" w:rsidP="00637F5B">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VIERNES 15 DE ENERO: 9:00A.M.</w:t>
                            </w:r>
                          </w:p>
                          <w:p w14:paraId="08837403" w14:textId="77777777" w:rsidR="005C3A26" w:rsidRDefault="005C3A26" w:rsidP="00637F5B">
                            <w:pPr>
                              <w:pStyle w:val="NormalWeb"/>
                              <w:spacing w:before="0" w:beforeAutospacing="0" w:after="0" w:afterAutospacing="0" w:line="300" w:lineRule="exact"/>
                              <w:jc w:val="center"/>
                            </w:pPr>
                            <w:r>
                              <w:rPr>
                                <w:rFonts w:asciiTheme="minorHAnsi" w:hAnsi="Calibri" w:cstheme="minorBidi"/>
                                <w:b/>
                                <w:bCs/>
                                <w:color w:val="000000" w:themeColor="dark1"/>
                                <w:sz w:val="32"/>
                                <w:szCs w:val="32"/>
                                <w:lang w:val="es-ES"/>
                              </w:rPr>
                              <w:t>SE ENVIARÁ EL ENLACE POR LA PLATAFORMA O EN LOS GRUPOS DE PADRES DE WhatsApp.</w:t>
                            </w:r>
                          </w:p>
                          <w:p w14:paraId="360652E2" w14:textId="77777777" w:rsidR="005C3A26" w:rsidRDefault="005C3A26" w:rsidP="00637F5B">
                            <w:pPr>
                              <w:pStyle w:val="NormalWeb"/>
                              <w:spacing w:before="0" w:beforeAutospacing="0" w:after="0" w:afterAutospacing="0" w:line="320" w:lineRule="exact"/>
                              <w:jc w:val="center"/>
                            </w:pP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3EB910F2" id="_x0000_t202" coordsize="21600,21600" o:spt="202" path="m,l,21600r21600,l21600,xe">
                <v:stroke joinstyle="miter"/>
                <v:path gradientshapeok="t" o:connecttype="rect"/>
              </v:shapetype>
              <v:shape id="5 CuadroTexto" o:spid="_x0000_s1026" type="#_x0000_t202" style="position:absolute;left:0;text-align:left;margin-left:470.8pt;margin-top:5pt;width:522pt;height:66.7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S4//QEAADwEAAAOAAAAZHJzL2Uyb0RvYy54bWysU8GO0zAQvSPxD5bvNGnU7S5R0xV0BRfE&#10;Inb5ANexGwvbY2y3Sfl6xk6aRQsCCXFx4pk3b2beeDa3g9HkJHxQYBu6XJSUCMuhVfbQ0C+P717d&#10;UBIisy3TYEVDzyLQ2+3LF5ve1aKCDnQrPEESG+reNbSL0dVFEXgnDAsLcMKiU4I3LOLVH4rWsx7Z&#10;jS6qslwXPfjWeeAiBLTejU66zfxSCh7vpQwiEt1QrC3m0+dzn85iu2H1wTPXKT6Vwf6hCsOUxaQz&#10;1R2LjBy9+oXKKO4hgIwLDqYAKRUXuQfsZlk+6+ahY07kXlCc4GaZwv+j5R9PnzxRbUNXlFhmcERX&#10;ZHdkrYdHMURIAvUu1Ih7cIiMw1sYcNAXe0Bj6nuQ3qQvdkTQj1KfZ3mRh3A0rtfV61WJLo6+m9X1&#10;dXWVaIqnaOdDfC/AkPTTUI/jy6qy04cQR+gFgnGprjF//otnLVIJ2n4WElvKZSZDfkxipz05MXwG&#10;jHNh42pKndEJJZXWc2CV0/4xcMKnUJEf2hy8/HvwHJEzg41zsFEW/O8I2q9ZdFRLjviLAmPfSYI4&#10;7IdpXntozzgu3Mx4j4fU0DeUa+Uo6cB/f27rcQMaGr4dmReU+Kh3MC4MsxzxDR3nYOHNMYJUeRYp&#10;45hmqgSfaJ7mtE5pB36+Z9TT0m9/AAAA//8DAFBLAwQUAAYACAAAACEAR70pTdsAAAAIAQAADwAA&#10;AGRycy9kb3ducmV2LnhtbExPTU/DMAy9I/EfIiNxQVtSKAiVphNCfFyQJsrEOWtMU2ic0mRr9+/x&#10;TnDys5/1PsrV7HuxxzF2gTRkSwUCqQm2o1bD5v1pcQsiJkPW9IFQwwEjrKrTk9IUNkz0hvs6tYJF&#10;KBZGg0tpKKSMjUNv4jIMSMx9htGbxOvYSjuaicV9Ly+VupHedMQOzgz44LD5rndew7P7WE8vj/aC&#10;vlT2+pPF+tA1ndbnZ/P9HYiEc/p7hmN8jg4VZ9qGHdkoeg1cJPFV8TyyKs8ZbRnlV9cgq1L+L1D9&#10;AgAA//8DAFBLAQItABQABgAIAAAAIQC2gziS/gAAAOEBAAATAAAAAAAAAAAAAAAAAAAAAABbQ29u&#10;dGVudF9UeXBlc10ueG1sUEsBAi0AFAAGAAgAAAAhADj9If/WAAAAlAEAAAsAAAAAAAAAAAAAAAAA&#10;LwEAAF9yZWxzLy5yZWxzUEsBAi0AFAAGAAgAAAAhAALhLj/9AQAAPAQAAA4AAAAAAAAAAAAAAAAA&#10;LgIAAGRycy9lMm9Eb2MueG1sUEsBAi0AFAAGAAgAAAAhAEe9KU3bAAAACAEAAA8AAAAAAAAAAAAA&#10;AAAAVwQAAGRycy9kb3ducmV2LnhtbFBLBQYAAAAABAAEAPMAAABfBQAAAAA=&#10;" fillcolor="#ffd555 [2167]" strokecolor="#ffc000 [3207]" strokeweight=".5pt">
                <v:fill color2="#ffcc31 [2615]" rotate="t" colors="0 #ffdd9c;.5 #ffd78e;1 #ffd479" focus="100%" type="gradient">
                  <o:fill v:ext="view" type="gradientUnscaled"/>
                </v:fill>
                <v:textbox>
                  <w:txbxContent>
                    <w:p w14:paraId="70A393EC" w14:textId="77777777" w:rsidR="005C3A26" w:rsidRDefault="005C3A26" w:rsidP="00637F5B">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BIENVENIDA A CLASES VIRTUALES</w:t>
                      </w:r>
                    </w:p>
                    <w:p w14:paraId="4E6EB786" w14:textId="4116DF85" w:rsidR="005C3A26" w:rsidRDefault="005C3A26" w:rsidP="00637F5B">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VIERNES 15 DE ENERO: 9:00A.M.</w:t>
                      </w:r>
                    </w:p>
                    <w:p w14:paraId="08837403" w14:textId="77777777" w:rsidR="005C3A26" w:rsidRDefault="005C3A26" w:rsidP="00637F5B">
                      <w:pPr>
                        <w:pStyle w:val="NormalWeb"/>
                        <w:spacing w:before="0" w:beforeAutospacing="0" w:after="0" w:afterAutospacing="0" w:line="300" w:lineRule="exact"/>
                        <w:jc w:val="center"/>
                      </w:pPr>
                      <w:r>
                        <w:rPr>
                          <w:rFonts w:asciiTheme="minorHAnsi" w:hAnsi="Calibri" w:cstheme="minorBidi"/>
                          <w:b/>
                          <w:bCs/>
                          <w:color w:val="000000" w:themeColor="dark1"/>
                          <w:sz w:val="32"/>
                          <w:szCs w:val="32"/>
                          <w:lang w:val="es-ES"/>
                        </w:rPr>
                        <w:t>SE ENVIARÁ EL ENLACE POR LA PLATAFORMA O EN LOS GRUPOS DE PADRES DE WhatsApp.</w:t>
                      </w:r>
                    </w:p>
                    <w:p w14:paraId="360652E2" w14:textId="77777777" w:rsidR="005C3A26" w:rsidRDefault="005C3A26" w:rsidP="00637F5B">
                      <w:pPr>
                        <w:pStyle w:val="NormalWeb"/>
                        <w:spacing w:before="0" w:beforeAutospacing="0" w:after="0" w:afterAutospacing="0" w:line="320" w:lineRule="exact"/>
                        <w:jc w:val="center"/>
                      </w:pPr>
                    </w:p>
                  </w:txbxContent>
                </v:textbox>
                <w10:wrap anchorx="margin"/>
              </v:shape>
            </w:pict>
          </mc:Fallback>
        </mc:AlternateContent>
      </w:r>
    </w:p>
    <w:p w14:paraId="3A50CFD6" w14:textId="38C20122" w:rsidR="00637F5B" w:rsidRPr="00546C4A" w:rsidRDefault="00637F5B" w:rsidP="00637F5B">
      <w:pPr>
        <w:pStyle w:val="Sinespaciado"/>
        <w:spacing w:line="360" w:lineRule="auto"/>
        <w:jc w:val="both"/>
        <w:rPr>
          <w:rFonts w:ascii="Comic Sans MS" w:hAnsi="Comic Sans MS"/>
          <w:b/>
        </w:rPr>
      </w:pPr>
    </w:p>
    <w:p w14:paraId="2E0798AA" w14:textId="747877F6" w:rsidR="00637F5B" w:rsidRDefault="00637F5B" w:rsidP="00BB1AA8">
      <w:pPr>
        <w:spacing w:after="0" w:line="240" w:lineRule="auto"/>
        <w:jc w:val="both"/>
        <w:rPr>
          <w:rFonts w:ascii="Century Gothic" w:eastAsia="Calibri" w:hAnsi="Century Gothic" w:cs="Times New Roman"/>
          <w:b/>
          <w:sz w:val="20"/>
          <w:u w:val="single"/>
        </w:rPr>
      </w:pPr>
    </w:p>
    <w:p w14:paraId="4C9F2023" w14:textId="0FA0BDA7" w:rsidR="00637F5B" w:rsidRDefault="00637F5B" w:rsidP="00BB1AA8">
      <w:pPr>
        <w:spacing w:after="0" w:line="240" w:lineRule="auto"/>
        <w:jc w:val="both"/>
        <w:rPr>
          <w:rFonts w:ascii="Century Gothic" w:eastAsia="Calibri" w:hAnsi="Century Gothic" w:cs="Times New Roman"/>
          <w:b/>
          <w:sz w:val="20"/>
          <w:u w:val="single"/>
        </w:rPr>
      </w:pPr>
    </w:p>
    <w:p w14:paraId="24986877" w14:textId="05EC6AEF" w:rsidR="00637F5B" w:rsidRDefault="00637F5B" w:rsidP="00BB1AA8">
      <w:pPr>
        <w:spacing w:after="0" w:line="240" w:lineRule="auto"/>
        <w:jc w:val="both"/>
        <w:rPr>
          <w:rFonts w:ascii="Century Gothic" w:eastAsia="Calibri" w:hAnsi="Century Gothic" w:cs="Times New Roman"/>
          <w:b/>
          <w:sz w:val="20"/>
          <w:u w:val="single"/>
        </w:rPr>
      </w:pPr>
    </w:p>
    <w:p w14:paraId="70CCDEED" w14:textId="66AC215D" w:rsidR="00637F5B" w:rsidRPr="00865285" w:rsidRDefault="00637F5B" w:rsidP="00637F5B">
      <w:pPr>
        <w:pStyle w:val="Sinespaciado"/>
        <w:numPr>
          <w:ilvl w:val="0"/>
          <w:numId w:val="3"/>
        </w:numPr>
        <w:jc w:val="center"/>
        <w:rPr>
          <w:rFonts w:ascii="Comic Sans MS" w:hAnsi="Comic Sans MS"/>
          <w:b/>
          <w:color w:val="0070C0"/>
          <w:sz w:val="28"/>
          <w:szCs w:val="28"/>
        </w:rPr>
      </w:pPr>
      <w:r w:rsidRPr="00865285">
        <w:rPr>
          <w:rFonts w:ascii="Comic Sans MS" w:hAnsi="Comic Sans MS"/>
          <w:b/>
          <w:color w:val="0070C0"/>
          <w:sz w:val="28"/>
          <w:szCs w:val="28"/>
        </w:rPr>
        <w:t xml:space="preserve">HORARIO DE CLASES VIRTUALES </w:t>
      </w:r>
      <w:r>
        <w:rPr>
          <w:rFonts w:ascii="Comic Sans MS" w:hAnsi="Comic Sans MS"/>
          <w:b/>
          <w:color w:val="0070C0"/>
          <w:sz w:val="28"/>
          <w:szCs w:val="28"/>
        </w:rPr>
        <w:t>NIVEL BÁSICO</w:t>
      </w:r>
    </w:p>
    <w:p w14:paraId="7E9126DA" w14:textId="35959883" w:rsidR="00637F5B" w:rsidRPr="00865285" w:rsidRDefault="00637F5B" w:rsidP="00637F5B">
      <w:pPr>
        <w:pStyle w:val="Sinespaciado"/>
        <w:ind w:left="720"/>
        <w:jc w:val="center"/>
        <w:rPr>
          <w:rFonts w:ascii="Comic Sans MS" w:hAnsi="Comic Sans MS"/>
          <w:b/>
          <w:color w:val="0070C0"/>
          <w:sz w:val="28"/>
          <w:szCs w:val="28"/>
        </w:rPr>
      </w:pPr>
      <w:r>
        <w:rPr>
          <w:rFonts w:ascii="Comic Sans MS" w:hAnsi="Comic Sans MS"/>
          <w:b/>
          <w:color w:val="0070C0"/>
          <w:sz w:val="28"/>
          <w:szCs w:val="28"/>
        </w:rPr>
        <w:t>7</w:t>
      </w:r>
      <w:r w:rsidRPr="00865285">
        <w:rPr>
          <w:rFonts w:ascii="Comic Sans MS" w:hAnsi="Comic Sans MS"/>
          <w:b/>
          <w:color w:val="0070C0"/>
          <w:sz w:val="28"/>
          <w:szCs w:val="28"/>
        </w:rPr>
        <w:t>:00</w:t>
      </w:r>
      <w:r>
        <w:rPr>
          <w:rFonts w:ascii="Comic Sans MS" w:hAnsi="Comic Sans MS"/>
          <w:b/>
          <w:color w:val="0070C0"/>
          <w:sz w:val="28"/>
          <w:szCs w:val="28"/>
        </w:rPr>
        <w:t>am.</w:t>
      </w:r>
      <w:r w:rsidRPr="00865285">
        <w:rPr>
          <w:rFonts w:ascii="Comic Sans MS" w:hAnsi="Comic Sans MS"/>
          <w:b/>
          <w:color w:val="0070C0"/>
          <w:sz w:val="28"/>
          <w:szCs w:val="28"/>
        </w:rPr>
        <w:t xml:space="preserve"> A 1</w:t>
      </w:r>
      <w:r>
        <w:rPr>
          <w:rFonts w:ascii="Comic Sans MS" w:hAnsi="Comic Sans MS"/>
          <w:b/>
          <w:color w:val="0070C0"/>
          <w:sz w:val="28"/>
          <w:szCs w:val="28"/>
        </w:rPr>
        <w:t>3</w:t>
      </w:r>
      <w:r w:rsidRPr="00865285">
        <w:rPr>
          <w:rFonts w:ascii="Comic Sans MS" w:hAnsi="Comic Sans MS"/>
          <w:b/>
          <w:color w:val="0070C0"/>
          <w:sz w:val="28"/>
          <w:szCs w:val="28"/>
        </w:rPr>
        <w:t>:30p.m.</w:t>
      </w:r>
    </w:p>
    <w:p w14:paraId="3042D191" w14:textId="0E6E83C4" w:rsidR="00637F5B" w:rsidRDefault="00637F5B" w:rsidP="00BB1AA8">
      <w:pPr>
        <w:spacing w:after="0" w:line="240" w:lineRule="auto"/>
        <w:jc w:val="both"/>
        <w:rPr>
          <w:rFonts w:ascii="Century Gothic" w:eastAsia="Calibri" w:hAnsi="Century Gothic" w:cs="Times New Roman"/>
          <w:b/>
          <w:sz w:val="20"/>
          <w:u w:val="single"/>
        </w:rPr>
      </w:pPr>
    </w:p>
    <w:p w14:paraId="40C1B2BF" w14:textId="535BC88B" w:rsidR="00637F5B" w:rsidRDefault="00637F5B" w:rsidP="00BB1AA8">
      <w:pPr>
        <w:spacing w:after="0" w:line="240" w:lineRule="auto"/>
        <w:jc w:val="both"/>
        <w:rPr>
          <w:rFonts w:ascii="Century Gothic" w:eastAsia="Calibri" w:hAnsi="Century Gothic" w:cs="Times New Roman"/>
          <w:b/>
          <w:sz w:val="20"/>
          <w:u w:val="single"/>
        </w:rPr>
      </w:pPr>
    </w:p>
    <w:p w14:paraId="03296AA5" w14:textId="755E520F" w:rsidR="00C07C34" w:rsidRDefault="00C07C34" w:rsidP="00BB1AA8">
      <w:pPr>
        <w:spacing w:after="0" w:line="240" w:lineRule="auto"/>
        <w:jc w:val="both"/>
        <w:rPr>
          <w:rFonts w:ascii="Century Gothic" w:eastAsia="Calibri" w:hAnsi="Century Gothic" w:cs="Times New Roman"/>
          <w:b/>
          <w:sz w:val="20"/>
          <w:u w:val="single"/>
        </w:rPr>
      </w:pPr>
    </w:p>
    <w:p w14:paraId="3E7F0562" w14:textId="29FE44DD" w:rsidR="006C1299" w:rsidRDefault="006C1299" w:rsidP="00BB1AA8">
      <w:pPr>
        <w:spacing w:after="0" w:line="240" w:lineRule="auto"/>
        <w:jc w:val="both"/>
        <w:rPr>
          <w:rFonts w:ascii="Century Gothic" w:eastAsia="Calibri" w:hAnsi="Century Gothic" w:cs="Times New Roman"/>
          <w:b/>
          <w:sz w:val="20"/>
          <w:u w:val="single"/>
        </w:rPr>
      </w:pPr>
    </w:p>
    <w:p w14:paraId="1AA497F9" w14:textId="3766DC16" w:rsidR="006C1299" w:rsidRDefault="006C1299" w:rsidP="00BB1AA8">
      <w:pPr>
        <w:spacing w:after="0" w:line="240" w:lineRule="auto"/>
        <w:jc w:val="both"/>
        <w:rPr>
          <w:rFonts w:ascii="Century Gothic" w:eastAsia="Calibri" w:hAnsi="Century Gothic" w:cs="Times New Roman"/>
          <w:b/>
          <w:sz w:val="20"/>
          <w:u w:val="single"/>
        </w:rPr>
      </w:pPr>
    </w:p>
    <w:p w14:paraId="00160D6A" w14:textId="690D51AE" w:rsidR="006C1299" w:rsidRDefault="006C1299" w:rsidP="00BB1AA8">
      <w:pPr>
        <w:spacing w:after="0" w:line="240" w:lineRule="auto"/>
        <w:jc w:val="both"/>
        <w:rPr>
          <w:rFonts w:ascii="Century Gothic" w:eastAsia="Calibri" w:hAnsi="Century Gothic" w:cs="Times New Roman"/>
          <w:b/>
          <w:sz w:val="20"/>
          <w:u w:val="single"/>
        </w:rPr>
      </w:pPr>
    </w:p>
    <w:p w14:paraId="3F036691" w14:textId="77777777" w:rsidR="006C1299" w:rsidRDefault="006C1299" w:rsidP="00BB1AA8">
      <w:pPr>
        <w:spacing w:after="0" w:line="240" w:lineRule="auto"/>
        <w:jc w:val="both"/>
        <w:rPr>
          <w:rFonts w:ascii="Century Gothic" w:eastAsia="Calibri" w:hAnsi="Century Gothic" w:cs="Times New Roman"/>
          <w:b/>
          <w:sz w:val="20"/>
          <w:u w:val="single"/>
        </w:rPr>
      </w:pPr>
    </w:p>
    <w:p w14:paraId="0E5F3419" w14:textId="77777777" w:rsidR="006C1299" w:rsidRDefault="006C1299" w:rsidP="00BB1AA8">
      <w:pPr>
        <w:spacing w:after="0" w:line="240" w:lineRule="auto"/>
        <w:jc w:val="both"/>
        <w:rPr>
          <w:rFonts w:ascii="Century Gothic" w:eastAsia="Calibri" w:hAnsi="Century Gothic" w:cs="Times New Roman"/>
          <w:b/>
          <w:sz w:val="20"/>
          <w:u w:val="single"/>
        </w:rPr>
      </w:pPr>
    </w:p>
    <w:p w14:paraId="46424943" w14:textId="78016488" w:rsidR="00637F5B" w:rsidRDefault="00637F5B" w:rsidP="00BB1AA8">
      <w:pPr>
        <w:spacing w:after="0" w:line="240" w:lineRule="auto"/>
        <w:jc w:val="both"/>
        <w:rPr>
          <w:rFonts w:ascii="Century Gothic" w:eastAsia="Calibri" w:hAnsi="Century Gothic" w:cs="Times New Roman"/>
          <w:b/>
          <w:sz w:val="20"/>
          <w:u w:val="single"/>
        </w:rPr>
      </w:pPr>
      <w:bookmarkStart w:id="0" w:name="_GoBack"/>
      <w:bookmarkEnd w:id="0"/>
    </w:p>
    <w:sectPr w:rsidR="00637F5B" w:rsidSect="006D0E1A">
      <w:pgSz w:w="12240" w:h="20160" w:code="5"/>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11B9"/>
    <w:multiLevelType w:val="hybridMultilevel"/>
    <w:tmpl w:val="2F02E6D6"/>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 w15:restartNumberingAfterBreak="0">
    <w:nsid w:val="25F56B3E"/>
    <w:multiLevelType w:val="hybridMultilevel"/>
    <w:tmpl w:val="DCCC193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15:restartNumberingAfterBreak="0">
    <w:nsid w:val="2CA60A36"/>
    <w:multiLevelType w:val="hybridMultilevel"/>
    <w:tmpl w:val="DEEA53C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AA8"/>
    <w:rsid w:val="000566F8"/>
    <w:rsid w:val="00167A31"/>
    <w:rsid w:val="00171163"/>
    <w:rsid w:val="001F7C50"/>
    <w:rsid w:val="002A2D31"/>
    <w:rsid w:val="00312C16"/>
    <w:rsid w:val="003540A0"/>
    <w:rsid w:val="003C277A"/>
    <w:rsid w:val="00446908"/>
    <w:rsid w:val="00470243"/>
    <w:rsid w:val="00520025"/>
    <w:rsid w:val="005466FC"/>
    <w:rsid w:val="005C3A26"/>
    <w:rsid w:val="005E01F1"/>
    <w:rsid w:val="00637F5B"/>
    <w:rsid w:val="00640BCC"/>
    <w:rsid w:val="00667896"/>
    <w:rsid w:val="00696F13"/>
    <w:rsid w:val="006C1299"/>
    <w:rsid w:val="006D0E1A"/>
    <w:rsid w:val="007A1ADB"/>
    <w:rsid w:val="007C1386"/>
    <w:rsid w:val="007E3595"/>
    <w:rsid w:val="007F0A04"/>
    <w:rsid w:val="008B2125"/>
    <w:rsid w:val="008C7B0E"/>
    <w:rsid w:val="0093735B"/>
    <w:rsid w:val="009F64A5"/>
    <w:rsid w:val="00BB104D"/>
    <w:rsid w:val="00BB1AA8"/>
    <w:rsid w:val="00C07C34"/>
    <w:rsid w:val="00C43F46"/>
    <w:rsid w:val="00CA6649"/>
    <w:rsid w:val="00CB12FF"/>
    <w:rsid w:val="00CB4DE4"/>
    <w:rsid w:val="00D72A62"/>
    <w:rsid w:val="00DB7184"/>
    <w:rsid w:val="00FE2916"/>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8271C"/>
  <w15:chartTrackingRefBased/>
  <w15:docId w15:val="{A0E1AEF1-AD4C-4241-B72F-279D84BB1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B1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C277A"/>
    <w:pPr>
      <w:ind w:left="720"/>
      <w:contextualSpacing/>
    </w:pPr>
  </w:style>
  <w:style w:type="paragraph" w:styleId="Sinespaciado">
    <w:name w:val="No Spacing"/>
    <w:uiPriority w:val="1"/>
    <w:qFormat/>
    <w:rsid w:val="00637F5B"/>
    <w:pPr>
      <w:spacing w:after="0" w:line="240" w:lineRule="auto"/>
    </w:pPr>
  </w:style>
  <w:style w:type="paragraph" w:styleId="NormalWeb">
    <w:name w:val="Normal (Web)"/>
    <w:basedOn w:val="Normal"/>
    <w:uiPriority w:val="99"/>
    <w:unhideWhenUsed/>
    <w:rsid w:val="00637F5B"/>
    <w:pPr>
      <w:spacing w:before="100" w:beforeAutospacing="1" w:after="100" w:afterAutospacing="1" w:line="240" w:lineRule="auto"/>
    </w:pPr>
    <w:rPr>
      <w:rFonts w:ascii="Times New Roman" w:eastAsiaTheme="minorEastAsia" w:hAnsi="Times New Roman" w:cs="Times New Roman"/>
      <w:sz w:val="24"/>
      <w:szCs w:val="24"/>
      <w:lang w:eastAsia="es-GT"/>
    </w:rPr>
  </w:style>
  <w:style w:type="paragraph" w:styleId="Textodeglobo">
    <w:name w:val="Balloon Text"/>
    <w:basedOn w:val="Normal"/>
    <w:link w:val="TextodegloboCar"/>
    <w:uiPriority w:val="99"/>
    <w:semiHidden/>
    <w:unhideWhenUsed/>
    <w:rsid w:val="006C12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C12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Pages>
  <Words>500</Words>
  <Characters>2850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Alvarado</dc:creator>
  <cp:keywords/>
  <dc:description/>
  <cp:lastModifiedBy>Madelyn Masiel</cp:lastModifiedBy>
  <cp:revision>18</cp:revision>
  <cp:lastPrinted>2020-11-26T22:05:00Z</cp:lastPrinted>
  <dcterms:created xsi:type="dcterms:W3CDTF">2020-11-19T16:50:00Z</dcterms:created>
  <dcterms:modified xsi:type="dcterms:W3CDTF">2020-12-04T16:12:00Z</dcterms:modified>
</cp:coreProperties>
</file>